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956" w14:textId="5BF9338F" w:rsidR="00653364" w:rsidRDefault="00653364" w:rsidP="00653364">
      <w:pPr>
        <w:pStyle w:val="NormalWeb"/>
        <w:ind w:left="-1350" w:right="-1440"/>
      </w:pPr>
      <w:r>
        <w:rPr>
          <w:noProof/>
        </w:rPr>
        <w:drawing>
          <wp:inline distT="0" distB="0" distL="0" distR="0" wp14:anchorId="79DF3C0D" wp14:editId="4C9453CF">
            <wp:extent cx="9906000" cy="4019238"/>
            <wp:effectExtent l="0" t="0" r="0" b="635"/>
            <wp:docPr id="2" name="Picture 2" descr="C:\Users\sanazdab\AppData\Local\Packages\Microsoft.Windows.Photos_8wekyb3d8bbwe\TempState\ShareServiceTempFolder\Geographical loca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azdab\AppData\Local\Packages\Microsoft.Windows.Photos_8wekyb3d8bbwe\TempState\ShareServiceTempFolder\Geographical locatio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820" cy="406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BDD54" w14:textId="4DA693F7" w:rsidR="00794D01" w:rsidRDefault="00794D01" w:rsidP="00653364">
      <w:pPr>
        <w:pStyle w:val="NormalWeb"/>
        <w:ind w:left="-1350" w:right="-1440"/>
      </w:pPr>
    </w:p>
    <w:p w14:paraId="0A874A45" w14:textId="0338F3E4" w:rsidR="00794D01" w:rsidRDefault="00794D01" w:rsidP="00653364">
      <w:pPr>
        <w:pStyle w:val="NormalWeb"/>
        <w:ind w:left="-1350" w:right="-1440"/>
      </w:pPr>
    </w:p>
    <w:p w14:paraId="3AF1157F" w14:textId="4DD26E4C" w:rsidR="00794D01" w:rsidRDefault="00794D01" w:rsidP="00653364">
      <w:pPr>
        <w:pStyle w:val="NormalWeb"/>
        <w:ind w:left="-1350" w:right="-1440"/>
      </w:pPr>
    </w:p>
    <w:p w14:paraId="1CDE3D31" w14:textId="77777777" w:rsidR="00794D01" w:rsidRDefault="00794D01" w:rsidP="00653364">
      <w:pPr>
        <w:pStyle w:val="NormalWeb"/>
        <w:ind w:left="-1350" w:right="-1440"/>
      </w:pPr>
    </w:p>
    <w:tbl>
      <w:tblPr>
        <w:tblStyle w:val="Grilledutableau"/>
        <w:tblW w:w="15199" w:type="dxa"/>
        <w:tblInd w:w="-11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20"/>
        <w:gridCol w:w="1520"/>
        <w:gridCol w:w="1520"/>
        <w:gridCol w:w="1520"/>
        <w:gridCol w:w="1520"/>
        <w:gridCol w:w="1520"/>
        <w:gridCol w:w="1520"/>
        <w:gridCol w:w="1520"/>
        <w:gridCol w:w="1520"/>
      </w:tblGrid>
      <w:tr w:rsidR="00D254FB" w:rsidRPr="00832366" w14:paraId="26D3DD11" w14:textId="2953A112" w:rsidTr="00D254FB">
        <w:trPr>
          <w:trHeight w:val="29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E18C1E9" w14:textId="6B3722C8" w:rsidR="00670DE0" w:rsidRPr="00832366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63E3D6" w14:textId="02D8CC67" w:rsidR="00670DE0" w:rsidRPr="00832366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b/>
                <w:sz w:val="24"/>
                <w:szCs w:val="24"/>
              </w:rPr>
              <w:t>Geographic area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5038C" w14:textId="7FD2C9C5" w:rsidR="00670DE0" w:rsidRPr="00832366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848E06" w14:textId="549382A3" w:rsidR="00670DE0" w:rsidRPr="00832366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b/>
                <w:sz w:val="24"/>
                <w:szCs w:val="24"/>
              </w:rPr>
              <w:t>Geographic area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424D26" w14:textId="355C0117" w:rsidR="00670DE0" w:rsidRPr="00832366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13AAE6" w14:textId="25A29916" w:rsidR="00670DE0" w:rsidRPr="00832366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b/>
                <w:sz w:val="24"/>
                <w:szCs w:val="24"/>
              </w:rPr>
              <w:t>Geographic area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6B2396" w14:textId="13F2F8F1" w:rsidR="00670DE0" w:rsidRPr="00832366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A6FAC0" w14:textId="6B44E98C" w:rsidR="00670DE0" w:rsidRPr="00832366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b/>
                <w:sz w:val="24"/>
                <w:szCs w:val="24"/>
              </w:rPr>
              <w:t>Geographic area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FC8227" w14:textId="6F22F908" w:rsidR="00670DE0" w:rsidRPr="00832366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56F500" w14:textId="2BB89262" w:rsidR="00670DE0" w:rsidRPr="00832366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b/>
                <w:sz w:val="24"/>
                <w:szCs w:val="24"/>
              </w:rPr>
              <w:t>Geographic area</w:t>
            </w:r>
          </w:p>
        </w:tc>
      </w:tr>
      <w:tr w:rsidR="00670DE0" w:rsidRPr="00832366" w14:paraId="7CF2BBAE" w14:textId="0B01C317" w:rsidTr="009C30CB">
        <w:trPr>
          <w:trHeight w:val="295"/>
        </w:trPr>
        <w:tc>
          <w:tcPr>
            <w:tcW w:w="15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D48B5A" w14:textId="186C3164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Fritsch 2006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BACC1B" w14:textId="2D732F94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Cleveland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2C75F1" w14:textId="2A4F4FBF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Bardach</w:t>
            </w:r>
            <w:proofErr w:type="spellEnd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2DAD1" w14:textId="55DD13F3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9C0665" w14:textId="527697CC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Garza,2020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196648" w14:textId="621A4251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 Rio Grande Valley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6516F" w14:textId="7222B5FB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Marquez 2022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12FBD9" w14:textId="45A2A540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924A31" w14:textId="1FDA9CC9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Nkimbeng</w:t>
            </w:r>
            <w:proofErr w:type="spellEnd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5DA604C6" w14:textId="232E82D7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Minnesota</w:t>
            </w:r>
          </w:p>
        </w:tc>
      </w:tr>
      <w:tr w:rsidR="00670DE0" w:rsidRPr="00832366" w14:paraId="1976A63D" w14:textId="4511FB58" w:rsidTr="009C30CB">
        <w:trPr>
          <w:trHeight w:val="295"/>
        </w:trPr>
        <w:tc>
          <w:tcPr>
            <w:tcW w:w="1519" w:type="dxa"/>
            <w:noWrap/>
            <w:vAlign w:val="center"/>
            <w:hideMark/>
          </w:tcPr>
          <w:p w14:paraId="07170710" w14:textId="6FB4EFE6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Etkin</w:t>
            </w:r>
            <w:proofErr w:type="spellEnd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2012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39E9B8E1" w14:textId="1E6FEA70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Chicago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5657B9DC" w14:textId="1E25077B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Gallagher-Thompson, 2006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4011DDC6" w14:textId="529FA20B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 Francisco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00DED25E" w14:textId="53CDF24F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Gauthier, 1999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23FA95A0" w14:textId="04D58374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Boston area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6C6A762D" w14:textId="20E6D086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McDougall 2015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3CBFCF25" w14:textId="4277510E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 Texas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20C91A89" w14:textId="1E271981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Neugroschl</w:t>
            </w:r>
            <w:proofErr w:type="spellEnd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14:paraId="5DE42985" w14:textId="687BDF9F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 Harlem, New York</w:t>
            </w:r>
          </w:p>
        </w:tc>
      </w:tr>
      <w:tr w:rsidR="00670DE0" w:rsidRPr="00832366" w14:paraId="23A2EE22" w14:textId="1519C942" w:rsidTr="009C30CB">
        <w:trPr>
          <w:trHeight w:val="295"/>
        </w:trPr>
        <w:tc>
          <w:tcPr>
            <w:tcW w:w="1519" w:type="dxa"/>
            <w:noWrap/>
            <w:vAlign w:val="center"/>
            <w:hideMark/>
          </w:tcPr>
          <w:p w14:paraId="77D43930" w14:textId="723EF281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Epps 2015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30BC7226" w14:textId="78BF4C2B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5DA9143E" w14:textId="2F3DECC7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Gallagher-Thompson, 2004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28B88231" w14:textId="2E0C5F08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 Francisco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4A28E484" w14:textId="16E9D6CE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Lingler</w:t>
            </w:r>
            <w:proofErr w:type="spellEnd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57BEAF42" w14:textId="3EBC6161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Pittsburg area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1EB00795" w14:textId="5BA448AD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Meyer2020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69ACC549" w14:textId="2FF09A29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Sacramento area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0291A996" w14:textId="47BC0D99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Portacolone</w:t>
            </w:r>
            <w:proofErr w:type="spellEnd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520" w:type="dxa"/>
            <w:vAlign w:val="center"/>
          </w:tcPr>
          <w:p w14:paraId="194A98B5" w14:textId="14628D03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Detroit</w:t>
            </w:r>
          </w:p>
        </w:tc>
      </w:tr>
      <w:tr w:rsidR="00670DE0" w:rsidRPr="00832366" w14:paraId="70E2F493" w14:textId="5DD12647" w:rsidTr="009C30CB">
        <w:trPr>
          <w:trHeight w:val="295"/>
        </w:trPr>
        <w:tc>
          <w:tcPr>
            <w:tcW w:w="1519" w:type="dxa"/>
            <w:noWrap/>
            <w:vAlign w:val="center"/>
          </w:tcPr>
          <w:p w14:paraId="3C966665" w14:textId="16A1189D" w:rsidR="00670DE0" w:rsidRPr="009C30CB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Ajrouch</w:t>
            </w:r>
            <w:proofErr w:type="spellEnd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200BB600" w14:textId="3D3A05B1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0791EBF9" w14:textId="7B00E9E4" w:rsidR="00670DE0" w:rsidRPr="009C30CB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Sharma 2022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1C186C9A" w14:textId="6D19C89C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Seattle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54663DE6" w14:textId="7971E1A8" w:rsidR="00670DE0" w:rsidRPr="009C30CB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Shaw 2022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10390A29" w14:textId="20EAD388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6FB57C93" w14:textId="66873C4E" w:rsidR="00670DE0" w:rsidRPr="009C30CB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Souder 2009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7EA429A1" w14:textId="6D215D24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551D6204" w14:textId="0DC1F1B6" w:rsidR="00670DE0" w:rsidRPr="009C30CB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Bleakley</w:t>
            </w:r>
            <w:proofErr w:type="spellEnd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520" w:type="dxa"/>
            <w:vAlign w:val="center"/>
          </w:tcPr>
          <w:p w14:paraId="3BB6596B" w14:textId="360E21A5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Philadelphia</w:t>
            </w:r>
          </w:p>
        </w:tc>
      </w:tr>
      <w:tr w:rsidR="00670DE0" w:rsidRPr="00832366" w14:paraId="63BF07C4" w14:textId="5D913FBA" w:rsidTr="009C30CB">
        <w:trPr>
          <w:trHeight w:val="295"/>
        </w:trPr>
        <w:tc>
          <w:tcPr>
            <w:tcW w:w="1519" w:type="dxa"/>
            <w:noWrap/>
            <w:vAlign w:val="center"/>
          </w:tcPr>
          <w:p w14:paraId="4DCD9AF8" w14:textId="48F69CAF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Sun 2014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6BF4AEEF" w14:textId="0612168B" w:rsidR="00D618F9" w:rsidRPr="00832366" w:rsidRDefault="00832366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Phoenix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6CB85BA5" w14:textId="4DF18291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Wiese 2021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7474B68A" w14:textId="452AC287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Lake Okeechobee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46D76160" w14:textId="75C7FFBA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Withers 2019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0D05F67D" w14:textId="14AA681A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Tijuana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5CE1366F" w14:textId="5443CAEC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Bachman 2009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32B2874B" w14:textId="24896241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South </w:t>
            </w:r>
            <w:r w:rsidR="00832366"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Carolina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143068A0" w14:textId="2AC4AFE2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Han, 2021</w:t>
            </w:r>
          </w:p>
        </w:tc>
        <w:tc>
          <w:tcPr>
            <w:tcW w:w="1520" w:type="dxa"/>
            <w:vAlign w:val="center"/>
          </w:tcPr>
          <w:p w14:paraId="2846A4F4" w14:textId="0D32FCEC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Washington</w:t>
            </w:r>
            <w:r w:rsidR="00832366"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D.C.</w:t>
            </w:r>
          </w:p>
        </w:tc>
      </w:tr>
      <w:tr w:rsidR="00670DE0" w:rsidRPr="00832366" w14:paraId="501C8A81" w14:textId="3932EB13" w:rsidTr="009C30CB">
        <w:trPr>
          <w:trHeight w:val="945"/>
        </w:trPr>
        <w:tc>
          <w:tcPr>
            <w:tcW w:w="1519" w:type="dxa"/>
            <w:noWrap/>
            <w:vAlign w:val="center"/>
          </w:tcPr>
          <w:p w14:paraId="3299C4B8" w14:textId="06B5F71C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TaPark</w:t>
            </w:r>
            <w:proofErr w:type="spellEnd"/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746DE8C5" w14:textId="0DD5ADFD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California, UC Davis, UC Irvine, 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6C9C75D8" w14:textId="14758452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Williams 2011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55FD8119" w14:textId="7B61F801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St. Louis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01342191" w14:textId="686865B7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Ashford 2021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49D83689" w14:textId="08130722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54C8020D" w14:textId="0FC7A718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Han, 2021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58BB9290" w14:textId="7961FE62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Baltimore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17E2E723" w14:textId="41DA74EB" w:rsidR="00D618F9" w:rsidRPr="009C30CB" w:rsidRDefault="00D618F9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Howell 2016</w:t>
            </w:r>
          </w:p>
        </w:tc>
        <w:tc>
          <w:tcPr>
            <w:tcW w:w="1520" w:type="dxa"/>
            <w:vAlign w:val="center"/>
          </w:tcPr>
          <w:p w14:paraId="717107D9" w14:textId="74C42745" w:rsidR="00D618F9" w:rsidRPr="00832366" w:rsidRDefault="00D618F9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</w:tr>
      <w:tr w:rsidR="00670DE0" w:rsidRPr="00832366" w14:paraId="2B1679A4" w14:textId="184708C5" w:rsidTr="009C30CB">
        <w:trPr>
          <w:trHeight w:val="295"/>
        </w:trPr>
        <w:tc>
          <w:tcPr>
            <w:tcW w:w="1519" w:type="dxa"/>
            <w:noWrap/>
            <w:vAlign w:val="center"/>
          </w:tcPr>
          <w:p w14:paraId="71FA5186" w14:textId="76333E23" w:rsidR="00670DE0" w:rsidRPr="009C30CB" w:rsidRDefault="00670DE0" w:rsidP="0083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Rexroth 2010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06EB29" w14:textId="77777777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Chicago, </w:t>
            </w:r>
          </w:p>
          <w:p w14:paraId="2F78472E" w14:textId="77777777" w:rsidR="00670DE0" w:rsidRPr="00832366" w:rsidRDefault="00670DE0" w:rsidP="0083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Cleveland, </w:t>
            </w:r>
          </w:p>
          <w:p w14:paraId="344F8DE6" w14:textId="77777777" w:rsidR="00670DE0" w:rsidRPr="00832366" w:rsidRDefault="00670DE0" w:rsidP="0083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Indianapolis, </w:t>
            </w:r>
          </w:p>
          <w:p w14:paraId="6B037064" w14:textId="3D8A450F" w:rsidR="00670DE0" w:rsidRPr="00832366" w:rsidRDefault="00670DE0" w:rsidP="0083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</w:t>
            </w:r>
            <w:r w:rsidR="00832366"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Angeles, </w:t>
            </w:r>
          </w:p>
          <w:p w14:paraId="7DFBA33C" w14:textId="77777777" w:rsidR="00670DE0" w:rsidRPr="00832366" w:rsidRDefault="00670DE0" w:rsidP="0083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Newark, </w:t>
            </w:r>
          </w:p>
          <w:p w14:paraId="39B23F31" w14:textId="77777777" w:rsidR="00670DE0" w:rsidRPr="00832366" w:rsidRDefault="00670DE0" w:rsidP="0083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Washington D.C., </w:t>
            </w:r>
          </w:p>
          <w:p w14:paraId="6E6F8196" w14:textId="2F5D6C07" w:rsidR="00670DE0" w:rsidRPr="00832366" w:rsidRDefault="00670DE0" w:rsidP="0083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Durham, Chapel</w:t>
            </w:r>
            <w:r w:rsidR="00832366"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Hill, and Raleigh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47EEBC57" w14:textId="1AC7A7BD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CF47BE" w14:textId="4CD8231B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22612FC1" w14:textId="77777777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9ED24" w14:textId="77777777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5E6744C7" w14:textId="77777777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0EBDB" w14:textId="77777777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3B9E96CC" w14:textId="77777777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782827A2" w14:textId="77777777" w:rsidR="00670DE0" w:rsidRPr="00832366" w:rsidRDefault="00670DE0" w:rsidP="0083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067F8" w14:textId="77777777" w:rsidR="00653364" w:rsidRDefault="00653364"/>
    <w:sectPr w:rsidR="00653364" w:rsidSect="00D618F9">
      <w:headerReference w:type="default" r:id="rId8"/>
      <w:footerReference w:type="default" r:id="rId9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BFE0" w14:textId="77777777" w:rsidR="002513A9" w:rsidRDefault="002513A9" w:rsidP="00653364">
      <w:pPr>
        <w:spacing w:after="0" w:line="240" w:lineRule="auto"/>
      </w:pPr>
      <w:r>
        <w:separator/>
      </w:r>
    </w:p>
  </w:endnote>
  <w:endnote w:type="continuationSeparator" w:id="0">
    <w:p w14:paraId="09912D1A" w14:textId="77777777" w:rsidR="002513A9" w:rsidRDefault="002513A9" w:rsidP="0065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3228" w14:textId="0489BFCF" w:rsidR="00653364" w:rsidRDefault="00D618F9">
    <w:pPr>
      <w:pStyle w:val="Pieddepage"/>
    </w:pPr>
    <w:r w:rsidRPr="002746CE">
      <w:rPr>
        <w:rFonts w:ascii="Times New Roman" w:hAnsi="Times New Roman" w:cs="Times New Roman"/>
      </w:rPr>
      <w:t>COMMUNITY ENGAGEMENT IN ADRD RECRUITMENT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1F95" w14:textId="77777777" w:rsidR="002513A9" w:rsidRDefault="002513A9" w:rsidP="00653364">
      <w:pPr>
        <w:spacing w:after="0" w:line="240" w:lineRule="auto"/>
      </w:pPr>
      <w:r>
        <w:separator/>
      </w:r>
    </w:p>
  </w:footnote>
  <w:footnote w:type="continuationSeparator" w:id="0">
    <w:p w14:paraId="7D5437B7" w14:textId="77777777" w:rsidR="002513A9" w:rsidRDefault="002513A9" w:rsidP="0065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C282" w14:textId="1A29A581" w:rsidR="00D618F9" w:rsidRPr="002746CE" w:rsidRDefault="00653364" w:rsidP="00D618F9">
    <w:pPr>
      <w:rPr>
        <w:rFonts w:ascii="Times New Roman" w:hAnsi="Times New Roman" w:cs="Times New Roman"/>
      </w:rPr>
    </w:pPr>
    <w:r w:rsidRPr="00D618F9">
      <w:rPr>
        <w:rFonts w:ascii="Times New Roman" w:hAnsi="Times New Roman" w:cs="Times New Roman"/>
        <w:sz w:val="24"/>
      </w:rPr>
      <w:t>Supplemental File</w:t>
    </w:r>
    <w:r w:rsidR="00CF5E86">
      <w:rPr>
        <w:rFonts w:ascii="Times New Roman" w:hAnsi="Times New Roman" w:cs="Times New Roman"/>
        <w:sz w:val="24"/>
      </w:rPr>
      <w:t>. Reported Geographical Locations</w:t>
    </w:r>
    <w:r w:rsidR="00D618F9">
      <w:tab/>
    </w:r>
    <w:r w:rsidR="00D618F9">
      <w:tab/>
    </w:r>
  </w:p>
  <w:p w14:paraId="7DC33414" w14:textId="1457D435" w:rsidR="00653364" w:rsidRDefault="006533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3F"/>
    <w:rsid w:val="002513A9"/>
    <w:rsid w:val="0027248A"/>
    <w:rsid w:val="0052399C"/>
    <w:rsid w:val="0057729D"/>
    <w:rsid w:val="00653364"/>
    <w:rsid w:val="00670DE0"/>
    <w:rsid w:val="00794D01"/>
    <w:rsid w:val="00832366"/>
    <w:rsid w:val="009C30CB"/>
    <w:rsid w:val="00B7463F"/>
    <w:rsid w:val="00CF5E86"/>
    <w:rsid w:val="00D254FB"/>
    <w:rsid w:val="00D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C1574"/>
  <w15:chartTrackingRefBased/>
  <w15:docId w15:val="{EA76E978-AD58-4FEC-A8A5-2F35C3F1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5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364"/>
  </w:style>
  <w:style w:type="paragraph" w:styleId="Pieddepage">
    <w:name w:val="footer"/>
    <w:basedOn w:val="Normal"/>
    <w:link w:val="PieddepageCar"/>
    <w:uiPriority w:val="99"/>
    <w:unhideWhenUsed/>
    <w:rsid w:val="0065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8D96-4BB5-4346-9906-ED855803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Sanaz Dabiri</dc:creator>
  <cp:keywords/>
  <dc:description/>
  <cp:lastModifiedBy>Virginie Cassigneul</cp:lastModifiedBy>
  <cp:revision>2</cp:revision>
  <dcterms:created xsi:type="dcterms:W3CDTF">2024-07-22T13:31:00Z</dcterms:created>
  <dcterms:modified xsi:type="dcterms:W3CDTF">2024-07-22T13:31:00Z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6a09c7baafed42da0619f2bf1fb53f392ab47e45b7dc18b6aa0f9d2f880c8070</vt:lpwstr>
  </property>
</Properties>
</file>