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AB6E40" w14:textId="4415A9DD" w:rsidR="004A0DB7" w:rsidRPr="000B1F48" w:rsidRDefault="004A0DB7" w:rsidP="004A0DB7">
      <w:pPr>
        <w:spacing w:after="0" w:line="360" w:lineRule="auto"/>
        <w:jc w:val="center"/>
        <w:rPr>
          <w:rFonts w:asciiTheme="minorHAnsi" w:hAnsiTheme="minorHAnsi" w:cstheme="minorHAnsi"/>
          <w:b/>
          <w:sz w:val="18"/>
          <w:szCs w:val="18"/>
          <w:lang w:val="en-GB"/>
        </w:rPr>
      </w:pPr>
    </w:p>
    <w:p w14:paraId="0E224959" w14:textId="54648870" w:rsidR="004A0DB7" w:rsidRPr="000B1F48" w:rsidRDefault="004A0DB7" w:rsidP="004A0DB7">
      <w:pPr>
        <w:spacing w:after="0" w:line="360" w:lineRule="auto"/>
        <w:jc w:val="center"/>
        <w:rPr>
          <w:rFonts w:asciiTheme="minorHAnsi" w:hAnsiTheme="minorHAnsi" w:cstheme="minorHAnsi"/>
          <w:b/>
          <w:sz w:val="18"/>
          <w:szCs w:val="18"/>
          <w:lang w:val="en-GB"/>
        </w:rPr>
      </w:pPr>
    </w:p>
    <w:p w14:paraId="2FD317DD" w14:textId="504757B2" w:rsidR="004A0DB7" w:rsidRPr="000B1F48" w:rsidRDefault="004A0DB7" w:rsidP="004A0DB7">
      <w:pPr>
        <w:spacing w:after="0" w:line="360" w:lineRule="auto"/>
        <w:jc w:val="center"/>
        <w:rPr>
          <w:rFonts w:asciiTheme="minorHAnsi" w:hAnsiTheme="minorHAnsi" w:cstheme="minorHAnsi"/>
          <w:b/>
          <w:sz w:val="18"/>
          <w:szCs w:val="18"/>
          <w:lang w:val="en-GB"/>
        </w:rPr>
      </w:pPr>
    </w:p>
    <w:p w14:paraId="5BFC1C68" w14:textId="71DAAC54" w:rsidR="004A0DB7" w:rsidRPr="000B1F48" w:rsidRDefault="004A0DB7" w:rsidP="004A0DB7">
      <w:pPr>
        <w:spacing w:after="0" w:line="360" w:lineRule="auto"/>
        <w:jc w:val="center"/>
        <w:rPr>
          <w:rFonts w:asciiTheme="minorHAnsi" w:hAnsiTheme="minorHAnsi" w:cstheme="minorHAnsi"/>
          <w:b/>
          <w:sz w:val="18"/>
          <w:szCs w:val="18"/>
          <w:lang w:val="en-GB"/>
        </w:rPr>
      </w:pPr>
    </w:p>
    <w:p w14:paraId="6D11F797" w14:textId="65545D68" w:rsidR="004A0DB7" w:rsidRPr="000B1F48" w:rsidRDefault="004A0DB7" w:rsidP="004A0DB7">
      <w:pPr>
        <w:spacing w:after="0" w:line="360" w:lineRule="auto"/>
        <w:jc w:val="center"/>
        <w:rPr>
          <w:rFonts w:asciiTheme="minorHAnsi" w:hAnsiTheme="minorHAnsi" w:cstheme="minorHAnsi"/>
          <w:b/>
          <w:sz w:val="18"/>
          <w:szCs w:val="18"/>
          <w:lang w:val="en-GB"/>
        </w:rPr>
      </w:pPr>
    </w:p>
    <w:p w14:paraId="70903ADE" w14:textId="682F398D" w:rsidR="004A0DB7" w:rsidRPr="000B1F48" w:rsidRDefault="004A0DB7" w:rsidP="004A0DB7">
      <w:pPr>
        <w:spacing w:after="0" w:line="360" w:lineRule="auto"/>
        <w:jc w:val="center"/>
        <w:rPr>
          <w:rFonts w:asciiTheme="minorHAnsi" w:hAnsiTheme="minorHAnsi" w:cstheme="minorHAnsi"/>
          <w:b/>
          <w:sz w:val="18"/>
          <w:szCs w:val="18"/>
          <w:lang w:val="en-GB"/>
        </w:rPr>
      </w:pPr>
    </w:p>
    <w:p w14:paraId="76BFCD6E" w14:textId="3738F4CA" w:rsidR="004A0DB7" w:rsidRPr="000B1F48" w:rsidRDefault="004A0DB7" w:rsidP="004A0DB7">
      <w:pPr>
        <w:spacing w:after="0" w:line="360" w:lineRule="auto"/>
        <w:jc w:val="center"/>
        <w:rPr>
          <w:rFonts w:asciiTheme="minorHAnsi" w:hAnsiTheme="minorHAnsi" w:cstheme="minorHAnsi"/>
          <w:b/>
          <w:sz w:val="18"/>
          <w:szCs w:val="18"/>
          <w:lang w:val="en-GB"/>
        </w:rPr>
      </w:pPr>
    </w:p>
    <w:p w14:paraId="1F13BEBA" w14:textId="5388BB23" w:rsidR="004A0DB7" w:rsidRPr="000B1F48" w:rsidRDefault="004A0DB7" w:rsidP="004A0DB7">
      <w:pPr>
        <w:spacing w:after="0" w:line="360" w:lineRule="auto"/>
        <w:jc w:val="center"/>
        <w:rPr>
          <w:rFonts w:asciiTheme="minorHAnsi" w:hAnsiTheme="minorHAnsi" w:cstheme="minorHAnsi"/>
          <w:b/>
          <w:sz w:val="18"/>
          <w:szCs w:val="18"/>
          <w:lang w:val="en-GB"/>
        </w:rPr>
      </w:pPr>
    </w:p>
    <w:p w14:paraId="3F801830" w14:textId="302CC78C" w:rsidR="004A0DB7" w:rsidRPr="000B1F48" w:rsidRDefault="004A0DB7" w:rsidP="004A0DB7">
      <w:pPr>
        <w:spacing w:after="0" w:line="360" w:lineRule="auto"/>
        <w:jc w:val="center"/>
        <w:rPr>
          <w:rFonts w:asciiTheme="minorHAnsi" w:hAnsiTheme="minorHAnsi" w:cstheme="minorHAnsi"/>
          <w:b/>
          <w:sz w:val="18"/>
          <w:szCs w:val="18"/>
          <w:lang w:val="en-GB"/>
        </w:rPr>
      </w:pPr>
    </w:p>
    <w:p w14:paraId="40F02518" w14:textId="77777777" w:rsidR="004A0DB7" w:rsidRPr="00D70C91" w:rsidRDefault="004A0DB7" w:rsidP="004A0DB7">
      <w:pPr>
        <w:spacing w:after="0" w:line="360" w:lineRule="auto"/>
        <w:jc w:val="center"/>
        <w:rPr>
          <w:rFonts w:asciiTheme="minorHAnsi" w:hAnsiTheme="minorHAnsi" w:cstheme="minorHAnsi"/>
          <w:b/>
          <w:szCs w:val="24"/>
          <w:lang w:val="en-GB"/>
        </w:rPr>
      </w:pPr>
    </w:p>
    <w:p w14:paraId="62391911" w14:textId="77777777" w:rsidR="00000281" w:rsidRPr="00A46A23" w:rsidRDefault="00000281" w:rsidP="00000281">
      <w:pPr>
        <w:spacing w:after="0" w:line="240" w:lineRule="auto"/>
        <w:jc w:val="center"/>
        <w:rPr>
          <w:rFonts w:asciiTheme="minorHAnsi" w:hAnsiTheme="minorHAnsi" w:cstheme="minorHAnsi"/>
          <w:b/>
          <w:sz w:val="22"/>
        </w:rPr>
      </w:pPr>
      <w:bookmarkStart w:id="0" w:name="_Hlk151638215"/>
      <w:r w:rsidRPr="00A46A23">
        <w:rPr>
          <w:rFonts w:asciiTheme="minorHAnsi" w:hAnsiTheme="minorHAnsi" w:cstheme="minorHAnsi"/>
          <w:b/>
          <w:sz w:val="22"/>
        </w:rPr>
        <w:t>Effects of the COVID-19 pandemic on the number of new dementia diagnoses and the quality of dementia diagnostics and treatment</w:t>
      </w:r>
    </w:p>
    <w:bookmarkEnd w:id="0"/>
    <w:p w14:paraId="0325D23A" w14:textId="77777777" w:rsidR="00BB66A1" w:rsidRPr="000B1F48" w:rsidRDefault="00BB66A1" w:rsidP="004A0DB7">
      <w:pPr>
        <w:jc w:val="center"/>
        <w:rPr>
          <w:rFonts w:asciiTheme="minorHAnsi" w:hAnsiTheme="minorHAnsi" w:cstheme="minorHAnsi"/>
          <w:b/>
          <w:szCs w:val="24"/>
        </w:rPr>
      </w:pPr>
    </w:p>
    <w:p w14:paraId="5BF5AA0B" w14:textId="6C901E3F" w:rsidR="000B1F48" w:rsidRPr="000B1F48" w:rsidRDefault="00BB66A1" w:rsidP="004A0DB7">
      <w:pPr>
        <w:jc w:val="center"/>
        <w:rPr>
          <w:rFonts w:asciiTheme="minorHAnsi" w:hAnsiTheme="minorHAnsi" w:cstheme="minorHAnsi"/>
          <w:b/>
          <w:szCs w:val="24"/>
        </w:rPr>
        <w:sectPr w:rsidR="000B1F48" w:rsidRPr="000B1F48" w:rsidSect="004E6117">
          <w:pgSz w:w="11906" w:h="16838"/>
          <w:pgMar w:top="1134" w:right="1134" w:bottom="1134" w:left="1134" w:header="709" w:footer="709" w:gutter="0"/>
          <w:cols w:space="708"/>
          <w:docGrid w:linePitch="360"/>
        </w:sectPr>
      </w:pPr>
      <w:r w:rsidRPr="000B1F48">
        <w:rPr>
          <w:rFonts w:asciiTheme="minorHAnsi" w:hAnsiTheme="minorHAnsi" w:cstheme="minorHAnsi"/>
          <w:b/>
          <w:szCs w:val="24"/>
        </w:rPr>
        <w:t xml:space="preserve">SUPPLEMENTARY </w:t>
      </w:r>
      <w:r>
        <w:rPr>
          <w:rFonts w:asciiTheme="minorHAnsi" w:hAnsiTheme="minorHAnsi" w:cstheme="minorHAnsi"/>
          <w:b/>
          <w:szCs w:val="24"/>
        </w:rPr>
        <w:t>M</w:t>
      </w:r>
      <w:r w:rsidRPr="000B1F48">
        <w:rPr>
          <w:rFonts w:asciiTheme="minorHAnsi" w:hAnsiTheme="minorHAnsi" w:cstheme="minorHAnsi"/>
          <w:b/>
          <w:szCs w:val="24"/>
        </w:rPr>
        <w:t>ATERIAL</w:t>
      </w:r>
    </w:p>
    <w:p w14:paraId="61D6D0E2" w14:textId="47B168A9" w:rsidR="004A0DB7" w:rsidRPr="000B1F48" w:rsidRDefault="000B1F48" w:rsidP="004A0DB7">
      <w:pPr>
        <w:jc w:val="center"/>
        <w:rPr>
          <w:rFonts w:asciiTheme="minorHAnsi" w:hAnsiTheme="minorHAnsi" w:cstheme="minorHAnsi"/>
          <w:b/>
          <w:sz w:val="18"/>
          <w:szCs w:val="18"/>
        </w:rPr>
      </w:pPr>
      <w:r>
        <w:rPr>
          <w:rFonts w:asciiTheme="minorHAnsi" w:hAnsiTheme="minorHAnsi" w:cstheme="minorHAnsi"/>
          <w:b/>
          <w:sz w:val="18"/>
          <w:szCs w:val="18"/>
        </w:rPr>
        <w:lastRenderedPageBreak/>
        <w:t>Supplementary materials</w:t>
      </w:r>
    </w:p>
    <w:p w14:paraId="6FD6B0FB" w14:textId="77777777" w:rsidR="000B1F48" w:rsidRPr="000B1F48" w:rsidRDefault="000B1F48" w:rsidP="004A0DB7">
      <w:pPr>
        <w:jc w:val="center"/>
        <w:rPr>
          <w:rFonts w:asciiTheme="minorHAnsi" w:hAnsiTheme="minorHAnsi" w:cstheme="minorHAnsi"/>
          <w:b/>
          <w:sz w:val="18"/>
          <w:szCs w:val="18"/>
        </w:rPr>
      </w:pPr>
    </w:p>
    <w:sdt>
      <w:sdtPr>
        <w:rPr>
          <w:rFonts w:asciiTheme="minorHAnsi" w:eastAsiaTheme="minorHAnsi" w:hAnsiTheme="minorHAnsi" w:cstheme="minorHAnsi"/>
          <w:color w:val="auto"/>
          <w:sz w:val="18"/>
          <w:szCs w:val="18"/>
        </w:rPr>
        <w:id w:val="-91171781"/>
        <w:docPartObj>
          <w:docPartGallery w:val="Table of Contents"/>
          <w:docPartUnique/>
        </w:docPartObj>
      </w:sdtPr>
      <w:sdtEndPr>
        <w:rPr>
          <w:b/>
          <w:bCs/>
          <w:noProof/>
        </w:rPr>
      </w:sdtEndPr>
      <w:sdtContent>
        <w:p w14:paraId="6FDCBA96" w14:textId="05F6A0E5" w:rsidR="000B1F48" w:rsidRPr="00000281" w:rsidRDefault="000B1F48">
          <w:pPr>
            <w:pStyle w:val="En-ttedetabledesmatires"/>
            <w:rPr>
              <w:rFonts w:asciiTheme="minorHAnsi" w:hAnsiTheme="minorHAnsi" w:cstheme="minorHAnsi"/>
              <w:sz w:val="18"/>
              <w:szCs w:val="18"/>
            </w:rPr>
          </w:pPr>
        </w:p>
        <w:p w14:paraId="3DA36175" w14:textId="575E67DE" w:rsidR="00000281" w:rsidRPr="00000281" w:rsidRDefault="000B1F48">
          <w:pPr>
            <w:pStyle w:val="TM2"/>
            <w:rPr>
              <w:rFonts w:asciiTheme="minorHAnsi" w:eastAsiaTheme="minorEastAsia" w:hAnsiTheme="minorHAnsi" w:cstheme="minorHAnsi"/>
              <w:noProof/>
              <w:kern w:val="2"/>
              <w:sz w:val="16"/>
              <w:szCs w:val="16"/>
              <w:lang w:val="en-GB" w:eastAsia="en-GB"/>
              <w14:ligatures w14:val="standardContextual"/>
            </w:rPr>
          </w:pPr>
          <w:r w:rsidRPr="00000281">
            <w:rPr>
              <w:rFonts w:asciiTheme="minorHAnsi" w:hAnsiTheme="minorHAnsi" w:cstheme="minorHAnsi"/>
              <w:sz w:val="18"/>
              <w:szCs w:val="18"/>
            </w:rPr>
            <w:fldChar w:fldCharType="begin"/>
          </w:r>
          <w:r w:rsidRPr="00000281">
            <w:rPr>
              <w:rFonts w:asciiTheme="minorHAnsi" w:hAnsiTheme="minorHAnsi" w:cstheme="minorHAnsi"/>
              <w:sz w:val="18"/>
              <w:szCs w:val="18"/>
            </w:rPr>
            <w:instrText xml:space="preserve"> TOC \o "1-3" \h \z \u </w:instrText>
          </w:r>
          <w:r w:rsidRPr="00000281">
            <w:rPr>
              <w:rFonts w:asciiTheme="minorHAnsi" w:hAnsiTheme="minorHAnsi" w:cstheme="minorHAnsi"/>
              <w:sz w:val="18"/>
              <w:szCs w:val="18"/>
            </w:rPr>
            <w:fldChar w:fldCharType="separate"/>
          </w:r>
          <w:hyperlink w:anchor="_Toc170220212" w:history="1">
            <w:r w:rsidR="00000281" w:rsidRPr="00000281">
              <w:rPr>
                <w:rStyle w:val="Lienhypertexte"/>
                <w:rFonts w:asciiTheme="minorHAnsi" w:hAnsiTheme="minorHAnsi" w:cstheme="minorHAnsi"/>
                <w:noProof/>
                <w:sz w:val="16"/>
                <w:szCs w:val="16"/>
                <w:lang w:val="en-GB"/>
              </w:rPr>
              <w:t>Supplementary Table 1. The RECORD statement – checklist of items, extended from the STROBE statement, that should be reported in observational studies using routinely collected health data</w:t>
            </w:r>
            <w:r w:rsidR="00000281" w:rsidRPr="00000281">
              <w:rPr>
                <w:rFonts w:asciiTheme="minorHAnsi" w:hAnsiTheme="minorHAnsi" w:cstheme="minorHAnsi"/>
                <w:noProof/>
                <w:webHidden/>
                <w:sz w:val="16"/>
                <w:szCs w:val="16"/>
              </w:rPr>
              <w:tab/>
            </w:r>
            <w:r w:rsidR="00000281" w:rsidRPr="00000281">
              <w:rPr>
                <w:rFonts w:asciiTheme="minorHAnsi" w:hAnsiTheme="minorHAnsi" w:cstheme="minorHAnsi"/>
                <w:noProof/>
                <w:webHidden/>
                <w:sz w:val="16"/>
                <w:szCs w:val="16"/>
              </w:rPr>
              <w:fldChar w:fldCharType="begin"/>
            </w:r>
            <w:r w:rsidR="00000281" w:rsidRPr="00000281">
              <w:rPr>
                <w:rFonts w:asciiTheme="minorHAnsi" w:hAnsiTheme="minorHAnsi" w:cstheme="minorHAnsi"/>
                <w:noProof/>
                <w:webHidden/>
                <w:sz w:val="16"/>
                <w:szCs w:val="16"/>
              </w:rPr>
              <w:instrText xml:space="preserve"> PAGEREF _Toc170220212 \h </w:instrText>
            </w:r>
            <w:r w:rsidR="00000281" w:rsidRPr="00000281">
              <w:rPr>
                <w:rFonts w:asciiTheme="minorHAnsi" w:hAnsiTheme="minorHAnsi" w:cstheme="minorHAnsi"/>
                <w:noProof/>
                <w:webHidden/>
                <w:sz w:val="16"/>
                <w:szCs w:val="16"/>
              </w:rPr>
            </w:r>
            <w:r w:rsidR="00000281" w:rsidRPr="00000281">
              <w:rPr>
                <w:rFonts w:asciiTheme="minorHAnsi" w:hAnsiTheme="minorHAnsi" w:cstheme="minorHAnsi"/>
                <w:noProof/>
                <w:webHidden/>
                <w:sz w:val="16"/>
                <w:szCs w:val="16"/>
              </w:rPr>
              <w:fldChar w:fldCharType="separate"/>
            </w:r>
            <w:r w:rsidR="00000281" w:rsidRPr="00000281">
              <w:rPr>
                <w:rFonts w:asciiTheme="minorHAnsi" w:hAnsiTheme="minorHAnsi" w:cstheme="minorHAnsi"/>
                <w:noProof/>
                <w:webHidden/>
                <w:sz w:val="16"/>
                <w:szCs w:val="16"/>
              </w:rPr>
              <w:t>1</w:t>
            </w:r>
            <w:r w:rsidR="00000281" w:rsidRPr="00000281">
              <w:rPr>
                <w:rFonts w:asciiTheme="minorHAnsi" w:hAnsiTheme="minorHAnsi" w:cstheme="minorHAnsi"/>
                <w:noProof/>
                <w:webHidden/>
                <w:sz w:val="16"/>
                <w:szCs w:val="16"/>
              </w:rPr>
              <w:fldChar w:fldCharType="end"/>
            </w:r>
          </w:hyperlink>
        </w:p>
        <w:p w14:paraId="3FDE9AC6" w14:textId="300D3683" w:rsidR="00000281" w:rsidRPr="00000281" w:rsidRDefault="00FB0D61">
          <w:pPr>
            <w:pStyle w:val="TM2"/>
            <w:rPr>
              <w:rFonts w:asciiTheme="minorHAnsi" w:eastAsiaTheme="minorEastAsia" w:hAnsiTheme="minorHAnsi" w:cstheme="minorHAnsi"/>
              <w:noProof/>
              <w:kern w:val="2"/>
              <w:sz w:val="16"/>
              <w:szCs w:val="16"/>
              <w:lang w:val="en-GB" w:eastAsia="en-GB"/>
              <w14:ligatures w14:val="standardContextual"/>
            </w:rPr>
          </w:pPr>
          <w:hyperlink w:anchor="_Toc170220213" w:history="1">
            <w:r w:rsidR="00000281" w:rsidRPr="00000281">
              <w:rPr>
                <w:rStyle w:val="Lienhypertexte"/>
                <w:rFonts w:asciiTheme="minorHAnsi" w:hAnsiTheme="minorHAnsi" w:cstheme="minorHAnsi"/>
                <w:noProof/>
                <w:sz w:val="16"/>
                <w:szCs w:val="16"/>
              </w:rPr>
              <w:t>Supplementary Table 2. Data source of the study</w:t>
            </w:r>
            <w:r w:rsidR="00000281" w:rsidRPr="00000281">
              <w:rPr>
                <w:rFonts w:asciiTheme="minorHAnsi" w:hAnsiTheme="minorHAnsi" w:cstheme="minorHAnsi"/>
                <w:noProof/>
                <w:webHidden/>
                <w:sz w:val="16"/>
                <w:szCs w:val="16"/>
              </w:rPr>
              <w:tab/>
            </w:r>
            <w:r w:rsidR="00000281" w:rsidRPr="00000281">
              <w:rPr>
                <w:rFonts w:asciiTheme="minorHAnsi" w:hAnsiTheme="minorHAnsi" w:cstheme="minorHAnsi"/>
                <w:noProof/>
                <w:webHidden/>
                <w:sz w:val="16"/>
                <w:szCs w:val="16"/>
              </w:rPr>
              <w:fldChar w:fldCharType="begin"/>
            </w:r>
            <w:r w:rsidR="00000281" w:rsidRPr="00000281">
              <w:rPr>
                <w:rFonts w:asciiTheme="minorHAnsi" w:hAnsiTheme="minorHAnsi" w:cstheme="minorHAnsi"/>
                <w:noProof/>
                <w:webHidden/>
                <w:sz w:val="16"/>
                <w:szCs w:val="16"/>
              </w:rPr>
              <w:instrText xml:space="preserve"> PAGEREF _Toc170220213 \h </w:instrText>
            </w:r>
            <w:r w:rsidR="00000281" w:rsidRPr="00000281">
              <w:rPr>
                <w:rFonts w:asciiTheme="minorHAnsi" w:hAnsiTheme="minorHAnsi" w:cstheme="minorHAnsi"/>
                <w:noProof/>
                <w:webHidden/>
                <w:sz w:val="16"/>
                <w:szCs w:val="16"/>
              </w:rPr>
            </w:r>
            <w:r w:rsidR="00000281" w:rsidRPr="00000281">
              <w:rPr>
                <w:rFonts w:asciiTheme="minorHAnsi" w:hAnsiTheme="minorHAnsi" w:cstheme="minorHAnsi"/>
                <w:noProof/>
                <w:webHidden/>
                <w:sz w:val="16"/>
                <w:szCs w:val="16"/>
              </w:rPr>
              <w:fldChar w:fldCharType="separate"/>
            </w:r>
            <w:r w:rsidR="00000281" w:rsidRPr="00000281">
              <w:rPr>
                <w:rFonts w:asciiTheme="minorHAnsi" w:hAnsiTheme="minorHAnsi" w:cstheme="minorHAnsi"/>
                <w:noProof/>
                <w:webHidden/>
                <w:sz w:val="16"/>
                <w:szCs w:val="16"/>
              </w:rPr>
              <w:t>3</w:t>
            </w:r>
            <w:r w:rsidR="00000281" w:rsidRPr="00000281">
              <w:rPr>
                <w:rFonts w:asciiTheme="minorHAnsi" w:hAnsiTheme="minorHAnsi" w:cstheme="minorHAnsi"/>
                <w:noProof/>
                <w:webHidden/>
                <w:sz w:val="16"/>
                <w:szCs w:val="16"/>
              </w:rPr>
              <w:fldChar w:fldCharType="end"/>
            </w:r>
          </w:hyperlink>
        </w:p>
        <w:p w14:paraId="59E46C87" w14:textId="4659CBB2" w:rsidR="00000281" w:rsidRPr="00000281" w:rsidRDefault="00FB0D61">
          <w:pPr>
            <w:pStyle w:val="TM2"/>
            <w:rPr>
              <w:rFonts w:asciiTheme="minorHAnsi" w:eastAsiaTheme="minorEastAsia" w:hAnsiTheme="minorHAnsi" w:cstheme="minorHAnsi"/>
              <w:noProof/>
              <w:kern w:val="2"/>
              <w:sz w:val="16"/>
              <w:szCs w:val="16"/>
              <w:lang w:val="en-GB" w:eastAsia="en-GB"/>
              <w14:ligatures w14:val="standardContextual"/>
            </w:rPr>
          </w:pPr>
          <w:hyperlink w:anchor="_Toc170220214" w:history="1">
            <w:r w:rsidR="00000281" w:rsidRPr="00000281">
              <w:rPr>
                <w:rStyle w:val="Lienhypertexte"/>
                <w:rFonts w:asciiTheme="minorHAnsi" w:hAnsiTheme="minorHAnsi" w:cstheme="minorHAnsi"/>
                <w:noProof/>
                <w:sz w:val="16"/>
                <w:szCs w:val="16"/>
                <w:lang w:val="en-GB"/>
              </w:rPr>
              <w:t xml:space="preserve">Supplementary </w:t>
            </w:r>
            <w:r w:rsidR="00000281" w:rsidRPr="00000281">
              <w:rPr>
                <w:rStyle w:val="Lienhypertexte"/>
                <w:rFonts w:asciiTheme="minorHAnsi" w:hAnsiTheme="minorHAnsi" w:cstheme="minorHAnsi"/>
                <w:noProof/>
                <w:sz w:val="16"/>
                <w:szCs w:val="16"/>
              </w:rPr>
              <w:t>Figure 1. The performance of the basic diagnostic work-up in the pre-COVID-19, COVID-19 and post-COVID-19 periods</w:t>
            </w:r>
            <w:r w:rsidR="00000281" w:rsidRPr="00000281">
              <w:rPr>
                <w:rFonts w:asciiTheme="minorHAnsi" w:hAnsiTheme="minorHAnsi" w:cstheme="minorHAnsi"/>
                <w:noProof/>
                <w:webHidden/>
                <w:sz w:val="16"/>
                <w:szCs w:val="16"/>
              </w:rPr>
              <w:tab/>
            </w:r>
            <w:r w:rsidR="00000281" w:rsidRPr="00000281">
              <w:rPr>
                <w:rFonts w:asciiTheme="minorHAnsi" w:hAnsiTheme="minorHAnsi" w:cstheme="minorHAnsi"/>
                <w:noProof/>
                <w:webHidden/>
                <w:sz w:val="16"/>
                <w:szCs w:val="16"/>
              </w:rPr>
              <w:fldChar w:fldCharType="begin"/>
            </w:r>
            <w:r w:rsidR="00000281" w:rsidRPr="00000281">
              <w:rPr>
                <w:rFonts w:asciiTheme="minorHAnsi" w:hAnsiTheme="minorHAnsi" w:cstheme="minorHAnsi"/>
                <w:noProof/>
                <w:webHidden/>
                <w:sz w:val="16"/>
                <w:szCs w:val="16"/>
              </w:rPr>
              <w:instrText xml:space="preserve"> PAGEREF _Toc170220214 \h </w:instrText>
            </w:r>
            <w:r w:rsidR="00000281" w:rsidRPr="00000281">
              <w:rPr>
                <w:rFonts w:asciiTheme="minorHAnsi" w:hAnsiTheme="minorHAnsi" w:cstheme="minorHAnsi"/>
                <w:noProof/>
                <w:webHidden/>
                <w:sz w:val="16"/>
                <w:szCs w:val="16"/>
              </w:rPr>
            </w:r>
            <w:r w:rsidR="00000281" w:rsidRPr="00000281">
              <w:rPr>
                <w:rFonts w:asciiTheme="minorHAnsi" w:hAnsiTheme="minorHAnsi" w:cstheme="minorHAnsi"/>
                <w:noProof/>
                <w:webHidden/>
                <w:sz w:val="16"/>
                <w:szCs w:val="16"/>
              </w:rPr>
              <w:fldChar w:fldCharType="separate"/>
            </w:r>
            <w:r w:rsidR="00000281" w:rsidRPr="00000281">
              <w:rPr>
                <w:rFonts w:asciiTheme="minorHAnsi" w:hAnsiTheme="minorHAnsi" w:cstheme="minorHAnsi"/>
                <w:noProof/>
                <w:webHidden/>
                <w:sz w:val="16"/>
                <w:szCs w:val="16"/>
              </w:rPr>
              <w:t>4</w:t>
            </w:r>
            <w:r w:rsidR="00000281" w:rsidRPr="00000281">
              <w:rPr>
                <w:rFonts w:asciiTheme="minorHAnsi" w:hAnsiTheme="minorHAnsi" w:cstheme="minorHAnsi"/>
                <w:noProof/>
                <w:webHidden/>
                <w:sz w:val="16"/>
                <w:szCs w:val="16"/>
              </w:rPr>
              <w:fldChar w:fldCharType="end"/>
            </w:r>
          </w:hyperlink>
        </w:p>
        <w:p w14:paraId="2B2465A4" w14:textId="0D009660" w:rsidR="00000281" w:rsidRPr="00000281" w:rsidRDefault="00FB0D61">
          <w:pPr>
            <w:pStyle w:val="TM2"/>
            <w:rPr>
              <w:rFonts w:asciiTheme="minorHAnsi" w:eastAsiaTheme="minorEastAsia" w:hAnsiTheme="minorHAnsi" w:cstheme="minorHAnsi"/>
              <w:noProof/>
              <w:kern w:val="2"/>
              <w:sz w:val="16"/>
              <w:szCs w:val="16"/>
              <w:lang w:val="en-GB" w:eastAsia="en-GB"/>
              <w14:ligatures w14:val="standardContextual"/>
            </w:rPr>
          </w:pPr>
          <w:hyperlink w:anchor="_Toc170220215" w:history="1">
            <w:r w:rsidR="00000281" w:rsidRPr="00000281">
              <w:rPr>
                <w:rStyle w:val="Lienhypertexte"/>
                <w:rFonts w:asciiTheme="minorHAnsi" w:hAnsiTheme="minorHAnsi" w:cstheme="minorHAnsi"/>
                <w:noProof/>
                <w:sz w:val="16"/>
                <w:szCs w:val="16"/>
                <w:lang w:val="en-GB"/>
              </w:rPr>
              <w:t xml:space="preserve">Supplementary </w:t>
            </w:r>
            <w:r w:rsidR="00000281" w:rsidRPr="00000281">
              <w:rPr>
                <w:rStyle w:val="Lienhypertexte"/>
                <w:rFonts w:asciiTheme="minorHAnsi" w:hAnsiTheme="minorHAnsi" w:cstheme="minorHAnsi"/>
                <w:noProof/>
                <w:sz w:val="16"/>
                <w:szCs w:val="16"/>
              </w:rPr>
              <w:t>Figure 2. The performance of clock test in the pre-COVID-19, COVID-19 and post-COVID-19 periods</w:t>
            </w:r>
            <w:r w:rsidR="00000281" w:rsidRPr="00000281">
              <w:rPr>
                <w:rFonts w:asciiTheme="minorHAnsi" w:hAnsiTheme="minorHAnsi" w:cstheme="minorHAnsi"/>
                <w:noProof/>
                <w:webHidden/>
                <w:sz w:val="16"/>
                <w:szCs w:val="16"/>
              </w:rPr>
              <w:tab/>
            </w:r>
            <w:r w:rsidR="00000281" w:rsidRPr="00000281">
              <w:rPr>
                <w:rFonts w:asciiTheme="minorHAnsi" w:hAnsiTheme="minorHAnsi" w:cstheme="minorHAnsi"/>
                <w:noProof/>
                <w:webHidden/>
                <w:sz w:val="16"/>
                <w:szCs w:val="16"/>
              </w:rPr>
              <w:fldChar w:fldCharType="begin"/>
            </w:r>
            <w:r w:rsidR="00000281" w:rsidRPr="00000281">
              <w:rPr>
                <w:rFonts w:asciiTheme="minorHAnsi" w:hAnsiTheme="minorHAnsi" w:cstheme="minorHAnsi"/>
                <w:noProof/>
                <w:webHidden/>
                <w:sz w:val="16"/>
                <w:szCs w:val="16"/>
              </w:rPr>
              <w:instrText xml:space="preserve"> PAGEREF _Toc170220215 \h </w:instrText>
            </w:r>
            <w:r w:rsidR="00000281" w:rsidRPr="00000281">
              <w:rPr>
                <w:rFonts w:asciiTheme="minorHAnsi" w:hAnsiTheme="minorHAnsi" w:cstheme="minorHAnsi"/>
                <w:noProof/>
                <w:webHidden/>
                <w:sz w:val="16"/>
                <w:szCs w:val="16"/>
              </w:rPr>
            </w:r>
            <w:r w:rsidR="00000281" w:rsidRPr="00000281">
              <w:rPr>
                <w:rFonts w:asciiTheme="minorHAnsi" w:hAnsiTheme="minorHAnsi" w:cstheme="minorHAnsi"/>
                <w:noProof/>
                <w:webHidden/>
                <w:sz w:val="16"/>
                <w:szCs w:val="16"/>
              </w:rPr>
              <w:fldChar w:fldCharType="separate"/>
            </w:r>
            <w:r w:rsidR="00000281" w:rsidRPr="00000281">
              <w:rPr>
                <w:rFonts w:asciiTheme="minorHAnsi" w:hAnsiTheme="minorHAnsi" w:cstheme="minorHAnsi"/>
                <w:noProof/>
                <w:webHidden/>
                <w:sz w:val="16"/>
                <w:szCs w:val="16"/>
              </w:rPr>
              <w:t>5</w:t>
            </w:r>
            <w:r w:rsidR="00000281" w:rsidRPr="00000281">
              <w:rPr>
                <w:rFonts w:asciiTheme="minorHAnsi" w:hAnsiTheme="minorHAnsi" w:cstheme="minorHAnsi"/>
                <w:noProof/>
                <w:webHidden/>
                <w:sz w:val="16"/>
                <w:szCs w:val="16"/>
              </w:rPr>
              <w:fldChar w:fldCharType="end"/>
            </w:r>
          </w:hyperlink>
        </w:p>
        <w:p w14:paraId="2E5BFBF4" w14:textId="3B2F0F98" w:rsidR="00000281" w:rsidRPr="00000281" w:rsidRDefault="00FB0D61">
          <w:pPr>
            <w:pStyle w:val="TM2"/>
            <w:rPr>
              <w:rFonts w:asciiTheme="minorHAnsi" w:eastAsiaTheme="minorEastAsia" w:hAnsiTheme="minorHAnsi" w:cstheme="minorHAnsi"/>
              <w:noProof/>
              <w:kern w:val="2"/>
              <w:sz w:val="16"/>
              <w:szCs w:val="16"/>
              <w:lang w:val="en-GB" w:eastAsia="en-GB"/>
              <w14:ligatures w14:val="standardContextual"/>
            </w:rPr>
          </w:pPr>
          <w:hyperlink w:anchor="_Toc170220216" w:history="1">
            <w:r w:rsidR="00000281" w:rsidRPr="00000281">
              <w:rPr>
                <w:rStyle w:val="Lienhypertexte"/>
                <w:rFonts w:asciiTheme="minorHAnsi" w:hAnsiTheme="minorHAnsi" w:cstheme="minorHAnsi"/>
                <w:noProof/>
                <w:sz w:val="16"/>
                <w:szCs w:val="16"/>
                <w:lang w:val="en-GB"/>
              </w:rPr>
              <w:t xml:space="preserve">Supplementary </w:t>
            </w:r>
            <w:r w:rsidR="00000281" w:rsidRPr="00000281">
              <w:rPr>
                <w:rStyle w:val="Lienhypertexte"/>
                <w:rFonts w:asciiTheme="minorHAnsi" w:hAnsiTheme="minorHAnsi" w:cstheme="minorHAnsi"/>
                <w:noProof/>
                <w:sz w:val="16"/>
                <w:szCs w:val="16"/>
              </w:rPr>
              <w:t>Figure 3. The performance of blood analysis in the pre-COVID-19, COVID-19 and post-COVID-19 periods</w:t>
            </w:r>
            <w:r w:rsidR="00000281" w:rsidRPr="00000281">
              <w:rPr>
                <w:rFonts w:asciiTheme="minorHAnsi" w:hAnsiTheme="minorHAnsi" w:cstheme="minorHAnsi"/>
                <w:noProof/>
                <w:webHidden/>
                <w:sz w:val="16"/>
                <w:szCs w:val="16"/>
              </w:rPr>
              <w:tab/>
            </w:r>
            <w:r w:rsidR="00000281" w:rsidRPr="00000281">
              <w:rPr>
                <w:rFonts w:asciiTheme="minorHAnsi" w:hAnsiTheme="minorHAnsi" w:cstheme="minorHAnsi"/>
                <w:noProof/>
                <w:webHidden/>
                <w:sz w:val="16"/>
                <w:szCs w:val="16"/>
              </w:rPr>
              <w:fldChar w:fldCharType="begin"/>
            </w:r>
            <w:r w:rsidR="00000281" w:rsidRPr="00000281">
              <w:rPr>
                <w:rFonts w:asciiTheme="minorHAnsi" w:hAnsiTheme="minorHAnsi" w:cstheme="minorHAnsi"/>
                <w:noProof/>
                <w:webHidden/>
                <w:sz w:val="16"/>
                <w:szCs w:val="16"/>
              </w:rPr>
              <w:instrText xml:space="preserve"> PAGEREF _Toc170220216 \h </w:instrText>
            </w:r>
            <w:r w:rsidR="00000281" w:rsidRPr="00000281">
              <w:rPr>
                <w:rFonts w:asciiTheme="minorHAnsi" w:hAnsiTheme="minorHAnsi" w:cstheme="minorHAnsi"/>
                <w:noProof/>
                <w:webHidden/>
                <w:sz w:val="16"/>
                <w:szCs w:val="16"/>
              </w:rPr>
            </w:r>
            <w:r w:rsidR="00000281" w:rsidRPr="00000281">
              <w:rPr>
                <w:rFonts w:asciiTheme="minorHAnsi" w:hAnsiTheme="minorHAnsi" w:cstheme="minorHAnsi"/>
                <w:noProof/>
                <w:webHidden/>
                <w:sz w:val="16"/>
                <w:szCs w:val="16"/>
              </w:rPr>
              <w:fldChar w:fldCharType="separate"/>
            </w:r>
            <w:r w:rsidR="00000281" w:rsidRPr="00000281">
              <w:rPr>
                <w:rFonts w:asciiTheme="minorHAnsi" w:hAnsiTheme="minorHAnsi" w:cstheme="minorHAnsi"/>
                <w:noProof/>
                <w:webHidden/>
                <w:sz w:val="16"/>
                <w:szCs w:val="16"/>
              </w:rPr>
              <w:t>6</w:t>
            </w:r>
            <w:r w:rsidR="00000281" w:rsidRPr="00000281">
              <w:rPr>
                <w:rFonts w:asciiTheme="minorHAnsi" w:hAnsiTheme="minorHAnsi" w:cstheme="minorHAnsi"/>
                <w:noProof/>
                <w:webHidden/>
                <w:sz w:val="16"/>
                <w:szCs w:val="16"/>
              </w:rPr>
              <w:fldChar w:fldCharType="end"/>
            </w:r>
          </w:hyperlink>
        </w:p>
        <w:p w14:paraId="19DD7C09" w14:textId="016FA0D7" w:rsidR="00000281" w:rsidRPr="00000281" w:rsidRDefault="00FB0D61">
          <w:pPr>
            <w:pStyle w:val="TM2"/>
            <w:rPr>
              <w:rFonts w:asciiTheme="minorHAnsi" w:eastAsiaTheme="minorEastAsia" w:hAnsiTheme="minorHAnsi" w:cstheme="minorHAnsi"/>
              <w:noProof/>
              <w:kern w:val="2"/>
              <w:sz w:val="16"/>
              <w:szCs w:val="16"/>
              <w:lang w:val="en-GB" w:eastAsia="en-GB"/>
              <w14:ligatures w14:val="standardContextual"/>
            </w:rPr>
          </w:pPr>
          <w:hyperlink w:anchor="_Toc170220217" w:history="1">
            <w:r w:rsidR="00000281" w:rsidRPr="00000281">
              <w:rPr>
                <w:rStyle w:val="Lienhypertexte"/>
                <w:rFonts w:asciiTheme="minorHAnsi" w:hAnsiTheme="minorHAnsi" w:cstheme="minorHAnsi"/>
                <w:noProof/>
                <w:sz w:val="16"/>
                <w:szCs w:val="16"/>
                <w:lang w:val="en-GB"/>
              </w:rPr>
              <w:t xml:space="preserve">Supplementary </w:t>
            </w:r>
            <w:r w:rsidR="00000281" w:rsidRPr="00000281">
              <w:rPr>
                <w:rStyle w:val="Lienhypertexte"/>
                <w:rFonts w:asciiTheme="minorHAnsi" w:hAnsiTheme="minorHAnsi" w:cstheme="minorHAnsi"/>
                <w:noProof/>
                <w:sz w:val="16"/>
                <w:szCs w:val="16"/>
              </w:rPr>
              <w:t>Figure 4. The performance of CT-MRI in the pre-COVID-19, COVID-19 and post-COVID-19 periods</w:t>
            </w:r>
            <w:r w:rsidR="00000281" w:rsidRPr="00000281">
              <w:rPr>
                <w:rFonts w:asciiTheme="minorHAnsi" w:hAnsiTheme="minorHAnsi" w:cstheme="minorHAnsi"/>
                <w:noProof/>
                <w:webHidden/>
                <w:sz w:val="16"/>
                <w:szCs w:val="16"/>
              </w:rPr>
              <w:tab/>
            </w:r>
            <w:r w:rsidR="00000281" w:rsidRPr="00000281">
              <w:rPr>
                <w:rFonts w:asciiTheme="minorHAnsi" w:hAnsiTheme="minorHAnsi" w:cstheme="minorHAnsi"/>
                <w:noProof/>
                <w:webHidden/>
                <w:sz w:val="16"/>
                <w:szCs w:val="16"/>
              </w:rPr>
              <w:fldChar w:fldCharType="begin"/>
            </w:r>
            <w:r w:rsidR="00000281" w:rsidRPr="00000281">
              <w:rPr>
                <w:rFonts w:asciiTheme="minorHAnsi" w:hAnsiTheme="minorHAnsi" w:cstheme="minorHAnsi"/>
                <w:noProof/>
                <w:webHidden/>
                <w:sz w:val="16"/>
                <w:szCs w:val="16"/>
              </w:rPr>
              <w:instrText xml:space="preserve"> PAGEREF _Toc170220217 \h </w:instrText>
            </w:r>
            <w:r w:rsidR="00000281" w:rsidRPr="00000281">
              <w:rPr>
                <w:rFonts w:asciiTheme="minorHAnsi" w:hAnsiTheme="minorHAnsi" w:cstheme="minorHAnsi"/>
                <w:noProof/>
                <w:webHidden/>
                <w:sz w:val="16"/>
                <w:szCs w:val="16"/>
              </w:rPr>
            </w:r>
            <w:r w:rsidR="00000281" w:rsidRPr="00000281">
              <w:rPr>
                <w:rFonts w:asciiTheme="minorHAnsi" w:hAnsiTheme="minorHAnsi" w:cstheme="minorHAnsi"/>
                <w:noProof/>
                <w:webHidden/>
                <w:sz w:val="16"/>
                <w:szCs w:val="16"/>
              </w:rPr>
              <w:fldChar w:fldCharType="separate"/>
            </w:r>
            <w:r w:rsidR="00000281" w:rsidRPr="00000281">
              <w:rPr>
                <w:rFonts w:asciiTheme="minorHAnsi" w:hAnsiTheme="minorHAnsi" w:cstheme="minorHAnsi"/>
                <w:noProof/>
                <w:webHidden/>
                <w:sz w:val="16"/>
                <w:szCs w:val="16"/>
              </w:rPr>
              <w:t>7</w:t>
            </w:r>
            <w:r w:rsidR="00000281" w:rsidRPr="00000281">
              <w:rPr>
                <w:rFonts w:asciiTheme="minorHAnsi" w:hAnsiTheme="minorHAnsi" w:cstheme="minorHAnsi"/>
                <w:noProof/>
                <w:webHidden/>
                <w:sz w:val="16"/>
                <w:szCs w:val="16"/>
              </w:rPr>
              <w:fldChar w:fldCharType="end"/>
            </w:r>
          </w:hyperlink>
        </w:p>
        <w:p w14:paraId="60EC282E" w14:textId="7C0BA240" w:rsidR="00000281" w:rsidRPr="00000281" w:rsidRDefault="00FB0D61">
          <w:pPr>
            <w:pStyle w:val="TM2"/>
            <w:rPr>
              <w:rFonts w:asciiTheme="minorHAnsi" w:eastAsiaTheme="minorEastAsia" w:hAnsiTheme="minorHAnsi" w:cstheme="minorHAnsi"/>
              <w:noProof/>
              <w:kern w:val="2"/>
              <w:sz w:val="16"/>
              <w:szCs w:val="16"/>
              <w:lang w:val="en-GB" w:eastAsia="en-GB"/>
              <w14:ligatures w14:val="standardContextual"/>
            </w:rPr>
          </w:pPr>
          <w:hyperlink w:anchor="_Toc170220218" w:history="1">
            <w:r w:rsidR="00000281" w:rsidRPr="00000281">
              <w:rPr>
                <w:rStyle w:val="Lienhypertexte"/>
                <w:rFonts w:asciiTheme="minorHAnsi" w:hAnsiTheme="minorHAnsi" w:cstheme="minorHAnsi"/>
                <w:noProof/>
                <w:sz w:val="16"/>
                <w:szCs w:val="16"/>
                <w:lang w:val="en-GB"/>
              </w:rPr>
              <w:t xml:space="preserve">Supplementary </w:t>
            </w:r>
            <w:r w:rsidR="00000281" w:rsidRPr="00000281">
              <w:rPr>
                <w:rStyle w:val="Lienhypertexte"/>
                <w:rFonts w:asciiTheme="minorHAnsi" w:hAnsiTheme="minorHAnsi" w:cstheme="minorHAnsi"/>
                <w:noProof/>
                <w:sz w:val="16"/>
                <w:szCs w:val="16"/>
              </w:rPr>
              <w:t>Figure 5. The performance of Mini-Mental State Examination in the pre-COVID-19, COVID-19 and post-COVID-19 periods</w:t>
            </w:r>
            <w:r w:rsidR="00000281" w:rsidRPr="00000281">
              <w:rPr>
                <w:rFonts w:asciiTheme="minorHAnsi" w:hAnsiTheme="minorHAnsi" w:cstheme="minorHAnsi"/>
                <w:noProof/>
                <w:webHidden/>
                <w:sz w:val="16"/>
                <w:szCs w:val="16"/>
              </w:rPr>
              <w:tab/>
            </w:r>
            <w:r w:rsidR="00000281" w:rsidRPr="00000281">
              <w:rPr>
                <w:rFonts w:asciiTheme="minorHAnsi" w:hAnsiTheme="minorHAnsi" w:cstheme="minorHAnsi"/>
                <w:noProof/>
                <w:webHidden/>
                <w:sz w:val="16"/>
                <w:szCs w:val="16"/>
              </w:rPr>
              <w:fldChar w:fldCharType="begin"/>
            </w:r>
            <w:r w:rsidR="00000281" w:rsidRPr="00000281">
              <w:rPr>
                <w:rFonts w:asciiTheme="minorHAnsi" w:hAnsiTheme="minorHAnsi" w:cstheme="minorHAnsi"/>
                <w:noProof/>
                <w:webHidden/>
                <w:sz w:val="16"/>
                <w:szCs w:val="16"/>
              </w:rPr>
              <w:instrText xml:space="preserve"> PAGEREF _Toc170220218 \h </w:instrText>
            </w:r>
            <w:r w:rsidR="00000281" w:rsidRPr="00000281">
              <w:rPr>
                <w:rFonts w:asciiTheme="minorHAnsi" w:hAnsiTheme="minorHAnsi" w:cstheme="minorHAnsi"/>
                <w:noProof/>
                <w:webHidden/>
                <w:sz w:val="16"/>
                <w:szCs w:val="16"/>
              </w:rPr>
            </w:r>
            <w:r w:rsidR="00000281" w:rsidRPr="00000281">
              <w:rPr>
                <w:rFonts w:asciiTheme="minorHAnsi" w:hAnsiTheme="minorHAnsi" w:cstheme="minorHAnsi"/>
                <w:noProof/>
                <w:webHidden/>
                <w:sz w:val="16"/>
                <w:szCs w:val="16"/>
              </w:rPr>
              <w:fldChar w:fldCharType="separate"/>
            </w:r>
            <w:r w:rsidR="00000281" w:rsidRPr="00000281">
              <w:rPr>
                <w:rFonts w:asciiTheme="minorHAnsi" w:hAnsiTheme="minorHAnsi" w:cstheme="minorHAnsi"/>
                <w:noProof/>
                <w:webHidden/>
                <w:sz w:val="16"/>
                <w:szCs w:val="16"/>
              </w:rPr>
              <w:t>8</w:t>
            </w:r>
            <w:r w:rsidR="00000281" w:rsidRPr="00000281">
              <w:rPr>
                <w:rFonts w:asciiTheme="minorHAnsi" w:hAnsiTheme="minorHAnsi" w:cstheme="minorHAnsi"/>
                <w:noProof/>
                <w:webHidden/>
                <w:sz w:val="16"/>
                <w:szCs w:val="16"/>
              </w:rPr>
              <w:fldChar w:fldCharType="end"/>
            </w:r>
          </w:hyperlink>
        </w:p>
        <w:p w14:paraId="5ECE4E6A" w14:textId="563C09C5" w:rsidR="00000281" w:rsidRPr="00000281" w:rsidRDefault="00FB0D61">
          <w:pPr>
            <w:pStyle w:val="TM2"/>
            <w:rPr>
              <w:rFonts w:asciiTheme="minorHAnsi" w:eastAsiaTheme="minorEastAsia" w:hAnsiTheme="minorHAnsi" w:cstheme="minorHAnsi"/>
              <w:noProof/>
              <w:kern w:val="2"/>
              <w:sz w:val="16"/>
              <w:szCs w:val="16"/>
              <w:lang w:val="en-GB" w:eastAsia="en-GB"/>
              <w14:ligatures w14:val="standardContextual"/>
            </w:rPr>
          </w:pPr>
          <w:hyperlink w:anchor="_Toc170220219" w:history="1">
            <w:r w:rsidR="00000281" w:rsidRPr="00000281">
              <w:rPr>
                <w:rStyle w:val="Lienhypertexte"/>
                <w:rFonts w:asciiTheme="minorHAnsi" w:hAnsiTheme="minorHAnsi" w:cstheme="minorHAnsi"/>
                <w:noProof/>
                <w:sz w:val="16"/>
                <w:szCs w:val="16"/>
                <w:lang w:val="en-GB"/>
              </w:rPr>
              <w:t xml:space="preserve">Supplementary </w:t>
            </w:r>
            <w:r w:rsidR="00000281" w:rsidRPr="00000281">
              <w:rPr>
                <w:rStyle w:val="Lienhypertexte"/>
                <w:rFonts w:asciiTheme="minorHAnsi" w:hAnsiTheme="minorHAnsi" w:cstheme="minorHAnsi"/>
                <w:noProof/>
                <w:sz w:val="16"/>
                <w:szCs w:val="16"/>
              </w:rPr>
              <w:t>Figure 6. The performance of lumbar puncture in the pre-COVID-19, COVID-19 and post-COVID-19 periods</w:t>
            </w:r>
            <w:r w:rsidR="00000281" w:rsidRPr="00000281">
              <w:rPr>
                <w:rFonts w:asciiTheme="minorHAnsi" w:hAnsiTheme="minorHAnsi" w:cstheme="minorHAnsi"/>
                <w:noProof/>
                <w:webHidden/>
                <w:sz w:val="16"/>
                <w:szCs w:val="16"/>
              </w:rPr>
              <w:tab/>
            </w:r>
            <w:r w:rsidR="00000281" w:rsidRPr="00000281">
              <w:rPr>
                <w:rFonts w:asciiTheme="minorHAnsi" w:hAnsiTheme="minorHAnsi" w:cstheme="minorHAnsi"/>
                <w:noProof/>
                <w:webHidden/>
                <w:sz w:val="16"/>
                <w:szCs w:val="16"/>
              </w:rPr>
              <w:fldChar w:fldCharType="begin"/>
            </w:r>
            <w:r w:rsidR="00000281" w:rsidRPr="00000281">
              <w:rPr>
                <w:rFonts w:asciiTheme="minorHAnsi" w:hAnsiTheme="minorHAnsi" w:cstheme="minorHAnsi"/>
                <w:noProof/>
                <w:webHidden/>
                <w:sz w:val="16"/>
                <w:szCs w:val="16"/>
              </w:rPr>
              <w:instrText xml:space="preserve"> PAGEREF _Toc170220219 \h </w:instrText>
            </w:r>
            <w:r w:rsidR="00000281" w:rsidRPr="00000281">
              <w:rPr>
                <w:rFonts w:asciiTheme="minorHAnsi" w:hAnsiTheme="minorHAnsi" w:cstheme="minorHAnsi"/>
                <w:noProof/>
                <w:webHidden/>
                <w:sz w:val="16"/>
                <w:szCs w:val="16"/>
              </w:rPr>
            </w:r>
            <w:r w:rsidR="00000281" w:rsidRPr="00000281">
              <w:rPr>
                <w:rFonts w:asciiTheme="minorHAnsi" w:hAnsiTheme="minorHAnsi" w:cstheme="minorHAnsi"/>
                <w:noProof/>
                <w:webHidden/>
                <w:sz w:val="16"/>
                <w:szCs w:val="16"/>
              </w:rPr>
              <w:fldChar w:fldCharType="separate"/>
            </w:r>
            <w:r w:rsidR="00000281" w:rsidRPr="00000281">
              <w:rPr>
                <w:rFonts w:asciiTheme="minorHAnsi" w:hAnsiTheme="minorHAnsi" w:cstheme="minorHAnsi"/>
                <w:noProof/>
                <w:webHidden/>
                <w:sz w:val="16"/>
                <w:szCs w:val="16"/>
              </w:rPr>
              <w:t>9</w:t>
            </w:r>
            <w:r w:rsidR="00000281" w:rsidRPr="00000281">
              <w:rPr>
                <w:rFonts w:asciiTheme="minorHAnsi" w:hAnsiTheme="minorHAnsi" w:cstheme="minorHAnsi"/>
                <w:noProof/>
                <w:webHidden/>
                <w:sz w:val="16"/>
                <w:szCs w:val="16"/>
              </w:rPr>
              <w:fldChar w:fldCharType="end"/>
            </w:r>
          </w:hyperlink>
        </w:p>
        <w:p w14:paraId="2BA33351" w14:textId="1064B2A2" w:rsidR="00000281" w:rsidRPr="00000281" w:rsidRDefault="00FB0D61">
          <w:pPr>
            <w:pStyle w:val="TM2"/>
            <w:rPr>
              <w:rFonts w:asciiTheme="minorHAnsi" w:eastAsiaTheme="minorEastAsia" w:hAnsiTheme="minorHAnsi" w:cstheme="minorHAnsi"/>
              <w:noProof/>
              <w:kern w:val="2"/>
              <w:sz w:val="16"/>
              <w:szCs w:val="16"/>
              <w:lang w:val="en-GB" w:eastAsia="en-GB"/>
              <w14:ligatures w14:val="standardContextual"/>
            </w:rPr>
          </w:pPr>
          <w:hyperlink w:anchor="_Toc170220220" w:history="1">
            <w:r w:rsidR="00000281" w:rsidRPr="00000281">
              <w:rPr>
                <w:rStyle w:val="Lienhypertexte"/>
                <w:rFonts w:asciiTheme="minorHAnsi" w:hAnsiTheme="minorHAnsi" w:cstheme="minorHAnsi"/>
                <w:noProof/>
                <w:sz w:val="16"/>
                <w:szCs w:val="16"/>
                <w:lang w:val="en-GB"/>
              </w:rPr>
              <w:t xml:space="preserve">Supplementary </w:t>
            </w:r>
            <w:r w:rsidR="00000281" w:rsidRPr="00000281">
              <w:rPr>
                <w:rStyle w:val="Lienhypertexte"/>
                <w:rFonts w:asciiTheme="minorHAnsi" w:hAnsiTheme="minorHAnsi" w:cstheme="minorHAnsi"/>
                <w:noProof/>
                <w:sz w:val="16"/>
                <w:szCs w:val="16"/>
              </w:rPr>
              <w:t xml:space="preserve">Figure 7. The performance of </w:t>
            </w:r>
            <w:r w:rsidR="00000281" w:rsidRPr="00000281">
              <w:rPr>
                <w:rStyle w:val="Lienhypertexte"/>
                <w:rFonts w:asciiTheme="minorHAnsi" w:hAnsiTheme="minorHAnsi" w:cstheme="minorHAnsi"/>
                <w:iCs/>
                <w:noProof/>
                <w:sz w:val="16"/>
                <w:szCs w:val="16"/>
              </w:rPr>
              <w:t>neuropsychological assessment</w:t>
            </w:r>
            <w:r w:rsidR="00000281" w:rsidRPr="00000281">
              <w:rPr>
                <w:rStyle w:val="Lienhypertexte"/>
                <w:rFonts w:asciiTheme="minorHAnsi" w:hAnsiTheme="minorHAnsi" w:cstheme="minorHAnsi"/>
                <w:noProof/>
                <w:sz w:val="16"/>
                <w:szCs w:val="16"/>
              </w:rPr>
              <w:t xml:space="preserve"> in the pre-COVID-19, COVID-19 and post-COVID-19 periods</w:t>
            </w:r>
            <w:r w:rsidR="00000281" w:rsidRPr="00000281">
              <w:rPr>
                <w:rFonts w:asciiTheme="minorHAnsi" w:hAnsiTheme="minorHAnsi" w:cstheme="minorHAnsi"/>
                <w:noProof/>
                <w:webHidden/>
                <w:sz w:val="16"/>
                <w:szCs w:val="16"/>
              </w:rPr>
              <w:tab/>
            </w:r>
            <w:r w:rsidR="00000281" w:rsidRPr="00000281">
              <w:rPr>
                <w:rFonts w:asciiTheme="minorHAnsi" w:hAnsiTheme="minorHAnsi" w:cstheme="minorHAnsi"/>
                <w:noProof/>
                <w:webHidden/>
                <w:sz w:val="16"/>
                <w:szCs w:val="16"/>
              </w:rPr>
              <w:fldChar w:fldCharType="begin"/>
            </w:r>
            <w:r w:rsidR="00000281" w:rsidRPr="00000281">
              <w:rPr>
                <w:rFonts w:asciiTheme="minorHAnsi" w:hAnsiTheme="minorHAnsi" w:cstheme="minorHAnsi"/>
                <w:noProof/>
                <w:webHidden/>
                <w:sz w:val="16"/>
                <w:szCs w:val="16"/>
              </w:rPr>
              <w:instrText xml:space="preserve"> PAGEREF _Toc170220220 \h </w:instrText>
            </w:r>
            <w:r w:rsidR="00000281" w:rsidRPr="00000281">
              <w:rPr>
                <w:rFonts w:asciiTheme="minorHAnsi" w:hAnsiTheme="minorHAnsi" w:cstheme="minorHAnsi"/>
                <w:noProof/>
                <w:webHidden/>
                <w:sz w:val="16"/>
                <w:szCs w:val="16"/>
              </w:rPr>
            </w:r>
            <w:r w:rsidR="00000281" w:rsidRPr="00000281">
              <w:rPr>
                <w:rFonts w:asciiTheme="minorHAnsi" w:hAnsiTheme="minorHAnsi" w:cstheme="minorHAnsi"/>
                <w:noProof/>
                <w:webHidden/>
                <w:sz w:val="16"/>
                <w:szCs w:val="16"/>
              </w:rPr>
              <w:fldChar w:fldCharType="separate"/>
            </w:r>
            <w:r w:rsidR="00000281" w:rsidRPr="00000281">
              <w:rPr>
                <w:rFonts w:asciiTheme="minorHAnsi" w:hAnsiTheme="minorHAnsi" w:cstheme="minorHAnsi"/>
                <w:noProof/>
                <w:webHidden/>
                <w:sz w:val="16"/>
                <w:szCs w:val="16"/>
              </w:rPr>
              <w:t>10</w:t>
            </w:r>
            <w:r w:rsidR="00000281" w:rsidRPr="00000281">
              <w:rPr>
                <w:rFonts w:asciiTheme="minorHAnsi" w:hAnsiTheme="minorHAnsi" w:cstheme="minorHAnsi"/>
                <w:noProof/>
                <w:webHidden/>
                <w:sz w:val="16"/>
                <w:szCs w:val="16"/>
              </w:rPr>
              <w:fldChar w:fldCharType="end"/>
            </w:r>
          </w:hyperlink>
        </w:p>
        <w:p w14:paraId="2EF4791A" w14:textId="3B371A43" w:rsidR="00000281" w:rsidRPr="00000281" w:rsidRDefault="00FB0D61">
          <w:pPr>
            <w:pStyle w:val="TM2"/>
            <w:rPr>
              <w:rFonts w:asciiTheme="minorHAnsi" w:eastAsiaTheme="minorEastAsia" w:hAnsiTheme="minorHAnsi" w:cstheme="minorHAnsi"/>
              <w:noProof/>
              <w:kern w:val="2"/>
              <w:sz w:val="16"/>
              <w:szCs w:val="16"/>
              <w:lang w:val="en-GB" w:eastAsia="en-GB"/>
              <w14:ligatures w14:val="standardContextual"/>
            </w:rPr>
          </w:pPr>
          <w:hyperlink w:anchor="_Toc170220221" w:history="1">
            <w:r w:rsidR="00000281" w:rsidRPr="00000281">
              <w:rPr>
                <w:rStyle w:val="Lienhypertexte"/>
                <w:rFonts w:asciiTheme="minorHAnsi" w:hAnsiTheme="minorHAnsi" w:cstheme="minorHAnsi"/>
                <w:noProof/>
                <w:sz w:val="16"/>
                <w:szCs w:val="16"/>
                <w:lang w:val="en-GB"/>
              </w:rPr>
              <w:t xml:space="preserve">Supplementary </w:t>
            </w:r>
            <w:r w:rsidR="00000281" w:rsidRPr="00000281">
              <w:rPr>
                <w:rStyle w:val="Lienhypertexte"/>
                <w:rFonts w:asciiTheme="minorHAnsi" w:hAnsiTheme="minorHAnsi" w:cstheme="minorHAnsi"/>
                <w:noProof/>
                <w:sz w:val="16"/>
                <w:szCs w:val="16"/>
              </w:rPr>
              <w:t xml:space="preserve">Figure 8. The performance of </w:t>
            </w:r>
            <w:r w:rsidR="00000281" w:rsidRPr="00000281">
              <w:rPr>
                <w:rStyle w:val="Lienhypertexte"/>
                <w:rFonts w:asciiTheme="minorHAnsi" w:hAnsiTheme="minorHAnsi" w:cstheme="minorHAnsi"/>
                <w:iCs/>
                <w:noProof/>
                <w:sz w:val="16"/>
                <w:szCs w:val="16"/>
              </w:rPr>
              <w:t>occupational therapy assessment</w:t>
            </w:r>
            <w:r w:rsidR="00000281" w:rsidRPr="00000281">
              <w:rPr>
                <w:rStyle w:val="Lienhypertexte"/>
                <w:rFonts w:asciiTheme="minorHAnsi" w:hAnsiTheme="minorHAnsi" w:cstheme="minorHAnsi"/>
                <w:noProof/>
                <w:sz w:val="16"/>
                <w:szCs w:val="16"/>
              </w:rPr>
              <w:t xml:space="preserve"> in the pre-COVID-19, COVID-19 and post-COVID-19 periods</w:t>
            </w:r>
            <w:r w:rsidR="00000281" w:rsidRPr="00000281">
              <w:rPr>
                <w:rFonts w:asciiTheme="minorHAnsi" w:hAnsiTheme="minorHAnsi" w:cstheme="minorHAnsi"/>
                <w:noProof/>
                <w:webHidden/>
                <w:sz w:val="16"/>
                <w:szCs w:val="16"/>
              </w:rPr>
              <w:tab/>
            </w:r>
            <w:r w:rsidR="00000281" w:rsidRPr="00000281">
              <w:rPr>
                <w:rFonts w:asciiTheme="minorHAnsi" w:hAnsiTheme="minorHAnsi" w:cstheme="minorHAnsi"/>
                <w:noProof/>
                <w:webHidden/>
                <w:sz w:val="16"/>
                <w:szCs w:val="16"/>
              </w:rPr>
              <w:fldChar w:fldCharType="begin"/>
            </w:r>
            <w:r w:rsidR="00000281" w:rsidRPr="00000281">
              <w:rPr>
                <w:rFonts w:asciiTheme="minorHAnsi" w:hAnsiTheme="minorHAnsi" w:cstheme="minorHAnsi"/>
                <w:noProof/>
                <w:webHidden/>
                <w:sz w:val="16"/>
                <w:szCs w:val="16"/>
              </w:rPr>
              <w:instrText xml:space="preserve"> PAGEREF _Toc170220221 \h </w:instrText>
            </w:r>
            <w:r w:rsidR="00000281" w:rsidRPr="00000281">
              <w:rPr>
                <w:rFonts w:asciiTheme="minorHAnsi" w:hAnsiTheme="minorHAnsi" w:cstheme="minorHAnsi"/>
                <w:noProof/>
                <w:webHidden/>
                <w:sz w:val="16"/>
                <w:szCs w:val="16"/>
              </w:rPr>
            </w:r>
            <w:r w:rsidR="00000281" w:rsidRPr="00000281">
              <w:rPr>
                <w:rFonts w:asciiTheme="minorHAnsi" w:hAnsiTheme="minorHAnsi" w:cstheme="minorHAnsi"/>
                <w:noProof/>
                <w:webHidden/>
                <w:sz w:val="16"/>
                <w:szCs w:val="16"/>
              </w:rPr>
              <w:fldChar w:fldCharType="separate"/>
            </w:r>
            <w:r w:rsidR="00000281" w:rsidRPr="00000281">
              <w:rPr>
                <w:rFonts w:asciiTheme="minorHAnsi" w:hAnsiTheme="minorHAnsi" w:cstheme="minorHAnsi"/>
                <w:noProof/>
                <w:webHidden/>
                <w:sz w:val="16"/>
                <w:szCs w:val="16"/>
              </w:rPr>
              <w:t>11</w:t>
            </w:r>
            <w:r w:rsidR="00000281" w:rsidRPr="00000281">
              <w:rPr>
                <w:rFonts w:asciiTheme="minorHAnsi" w:hAnsiTheme="minorHAnsi" w:cstheme="minorHAnsi"/>
                <w:noProof/>
                <w:webHidden/>
                <w:sz w:val="16"/>
                <w:szCs w:val="16"/>
              </w:rPr>
              <w:fldChar w:fldCharType="end"/>
            </w:r>
          </w:hyperlink>
        </w:p>
        <w:p w14:paraId="73D6A9A4" w14:textId="69C3AF5B" w:rsidR="00000281" w:rsidRPr="00000281" w:rsidRDefault="00FB0D61">
          <w:pPr>
            <w:pStyle w:val="TM2"/>
            <w:rPr>
              <w:rFonts w:asciiTheme="minorHAnsi" w:eastAsiaTheme="minorEastAsia" w:hAnsiTheme="minorHAnsi" w:cstheme="minorHAnsi"/>
              <w:noProof/>
              <w:kern w:val="2"/>
              <w:sz w:val="16"/>
              <w:szCs w:val="16"/>
              <w:lang w:val="en-GB" w:eastAsia="en-GB"/>
              <w14:ligatures w14:val="standardContextual"/>
            </w:rPr>
          </w:pPr>
          <w:hyperlink w:anchor="_Toc170220222" w:history="1">
            <w:r w:rsidR="00000281" w:rsidRPr="00000281">
              <w:rPr>
                <w:rStyle w:val="Lienhypertexte"/>
                <w:rFonts w:asciiTheme="minorHAnsi" w:hAnsiTheme="minorHAnsi" w:cstheme="minorHAnsi"/>
                <w:noProof/>
                <w:sz w:val="16"/>
                <w:szCs w:val="16"/>
                <w:lang w:val="en-GB"/>
              </w:rPr>
              <w:t xml:space="preserve">Supplementary </w:t>
            </w:r>
            <w:r w:rsidR="00000281" w:rsidRPr="00000281">
              <w:rPr>
                <w:rStyle w:val="Lienhypertexte"/>
                <w:rFonts w:asciiTheme="minorHAnsi" w:hAnsiTheme="minorHAnsi" w:cstheme="minorHAnsi"/>
                <w:noProof/>
                <w:sz w:val="16"/>
                <w:szCs w:val="16"/>
              </w:rPr>
              <w:t>Figure 9. The prescription of cholinesterase inhibitors in the pre-COVID-19, COVID-19 and post-COVID-19 periods</w:t>
            </w:r>
            <w:r w:rsidR="00000281" w:rsidRPr="00000281">
              <w:rPr>
                <w:rFonts w:asciiTheme="minorHAnsi" w:hAnsiTheme="minorHAnsi" w:cstheme="minorHAnsi"/>
                <w:noProof/>
                <w:webHidden/>
                <w:sz w:val="16"/>
                <w:szCs w:val="16"/>
              </w:rPr>
              <w:tab/>
            </w:r>
            <w:r w:rsidR="00000281" w:rsidRPr="00000281">
              <w:rPr>
                <w:rFonts w:asciiTheme="minorHAnsi" w:hAnsiTheme="minorHAnsi" w:cstheme="minorHAnsi"/>
                <w:noProof/>
                <w:webHidden/>
                <w:sz w:val="16"/>
                <w:szCs w:val="16"/>
              </w:rPr>
              <w:fldChar w:fldCharType="begin"/>
            </w:r>
            <w:r w:rsidR="00000281" w:rsidRPr="00000281">
              <w:rPr>
                <w:rFonts w:asciiTheme="minorHAnsi" w:hAnsiTheme="minorHAnsi" w:cstheme="minorHAnsi"/>
                <w:noProof/>
                <w:webHidden/>
                <w:sz w:val="16"/>
                <w:szCs w:val="16"/>
              </w:rPr>
              <w:instrText xml:space="preserve"> PAGEREF _Toc170220222 \h </w:instrText>
            </w:r>
            <w:r w:rsidR="00000281" w:rsidRPr="00000281">
              <w:rPr>
                <w:rFonts w:asciiTheme="minorHAnsi" w:hAnsiTheme="minorHAnsi" w:cstheme="minorHAnsi"/>
                <w:noProof/>
                <w:webHidden/>
                <w:sz w:val="16"/>
                <w:szCs w:val="16"/>
              </w:rPr>
            </w:r>
            <w:r w:rsidR="00000281" w:rsidRPr="00000281">
              <w:rPr>
                <w:rFonts w:asciiTheme="minorHAnsi" w:hAnsiTheme="minorHAnsi" w:cstheme="minorHAnsi"/>
                <w:noProof/>
                <w:webHidden/>
                <w:sz w:val="16"/>
                <w:szCs w:val="16"/>
              </w:rPr>
              <w:fldChar w:fldCharType="separate"/>
            </w:r>
            <w:r w:rsidR="00000281" w:rsidRPr="00000281">
              <w:rPr>
                <w:rFonts w:asciiTheme="minorHAnsi" w:hAnsiTheme="minorHAnsi" w:cstheme="minorHAnsi"/>
                <w:noProof/>
                <w:webHidden/>
                <w:sz w:val="16"/>
                <w:szCs w:val="16"/>
              </w:rPr>
              <w:t>12</w:t>
            </w:r>
            <w:r w:rsidR="00000281" w:rsidRPr="00000281">
              <w:rPr>
                <w:rFonts w:asciiTheme="minorHAnsi" w:hAnsiTheme="minorHAnsi" w:cstheme="minorHAnsi"/>
                <w:noProof/>
                <w:webHidden/>
                <w:sz w:val="16"/>
                <w:szCs w:val="16"/>
              </w:rPr>
              <w:fldChar w:fldCharType="end"/>
            </w:r>
          </w:hyperlink>
        </w:p>
        <w:p w14:paraId="0D36F88F" w14:textId="12C89D50" w:rsidR="00000281" w:rsidRPr="00000281" w:rsidRDefault="00FB0D61">
          <w:pPr>
            <w:pStyle w:val="TM2"/>
            <w:rPr>
              <w:rFonts w:asciiTheme="minorHAnsi" w:eastAsiaTheme="minorEastAsia" w:hAnsiTheme="minorHAnsi" w:cstheme="minorHAnsi"/>
              <w:noProof/>
              <w:kern w:val="2"/>
              <w:sz w:val="16"/>
              <w:szCs w:val="16"/>
              <w:lang w:val="en-GB" w:eastAsia="en-GB"/>
              <w14:ligatures w14:val="standardContextual"/>
            </w:rPr>
          </w:pPr>
          <w:hyperlink w:anchor="_Toc170220223" w:history="1">
            <w:r w:rsidR="00000281" w:rsidRPr="00000281">
              <w:rPr>
                <w:rStyle w:val="Lienhypertexte"/>
                <w:rFonts w:asciiTheme="minorHAnsi" w:hAnsiTheme="minorHAnsi" w:cstheme="minorHAnsi"/>
                <w:noProof/>
                <w:sz w:val="16"/>
                <w:szCs w:val="16"/>
                <w:lang w:val="en-GB"/>
              </w:rPr>
              <w:t xml:space="preserve">Supplementary </w:t>
            </w:r>
            <w:r w:rsidR="00000281" w:rsidRPr="00000281">
              <w:rPr>
                <w:rStyle w:val="Lienhypertexte"/>
                <w:rFonts w:asciiTheme="minorHAnsi" w:hAnsiTheme="minorHAnsi" w:cstheme="minorHAnsi"/>
                <w:noProof/>
                <w:sz w:val="16"/>
                <w:szCs w:val="16"/>
              </w:rPr>
              <w:t>Figure 10. The prescription of memantine in the pre-COVID-19, COVID-19 and post-COVID-19 periods</w:t>
            </w:r>
            <w:r w:rsidR="00000281" w:rsidRPr="00000281">
              <w:rPr>
                <w:rFonts w:asciiTheme="minorHAnsi" w:hAnsiTheme="minorHAnsi" w:cstheme="minorHAnsi"/>
                <w:noProof/>
                <w:webHidden/>
                <w:sz w:val="16"/>
                <w:szCs w:val="16"/>
              </w:rPr>
              <w:tab/>
            </w:r>
            <w:r w:rsidR="00000281" w:rsidRPr="00000281">
              <w:rPr>
                <w:rFonts w:asciiTheme="minorHAnsi" w:hAnsiTheme="minorHAnsi" w:cstheme="minorHAnsi"/>
                <w:noProof/>
                <w:webHidden/>
                <w:sz w:val="16"/>
                <w:szCs w:val="16"/>
              </w:rPr>
              <w:fldChar w:fldCharType="begin"/>
            </w:r>
            <w:r w:rsidR="00000281" w:rsidRPr="00000281">
              <w:rPr>
                <w:rFonts w:asciiTheme="minorHAnsi" w:hAnsiTheme="minorHAnsi" w:cstheme="minorHAnsi"/>
                <w:noProof/>
                <w:webHidden/>
                <w:sz w:val="16"/>
                <w:szCs w:val="16"/>
              </w:rPr>
              <w:instrText xml:space="preserve"> PAGEREF _Toc170220223 \h </w:instrText>
            </w:r>
            <w:r w:rsidR="00000281" w:rsidRPr="00000281">
              <w:rPr>
                <w:rFonts w:asciiTheme="minorHAnsi" w:hAnsiTheme="minorHAnsi" w:cstheme="minorHAnsi"/>
                <w:noProof/>
                <w:webHidden/>
                <w:sz w:val="16"/>
                <w:szCs w:val="16"/>
              </w:rPr>
            </w:r>
            <w:r w:rsidR="00000281" w:rsidRPr="00000281">
              <w:rPr>
                <w:rFonts w:asciiTheme="minorHAnsi" w:hAnsiTheme="minorHAnsi" w:cstheme="minorHAnsi"/>
                <w:noProof/>
                <w:webHidden/>
                <w:sz w:val="16"/>
                <w:szCs w:val="16"/>
              </w:rPr>
              <w:fldChar w:fldCharType="separate"/>
            </w:r>
            <w:r w:rsidR="00000281" w:rsidRPr="00000281">
              <w:rPr>
                <w:rFonts w:asciiTheme="minorHAnsi" w:hAnsiTheme="minorHAnsi" w:cstheme="minorHAnsi"/>
                <w:noProof/>
                <w:webHidden/>
                <w:sz w:val="16"/>
                <w:szCs w:val="16"/>
              </w:rPr>
              <w:t>13</w:t>
            </w:r>
            <w:r w:rsidR="00000281" w:rsidRPr="00000281">
              <w:rPr>
                <w:rFonts w:asciiTheme="minorHAnsi" w:hAnsiTheme="minorHAnsi" w:cstheme="minorHAnsi"/>
                <w:noProof/>
                <w:webHidden/>
                <w:sz w:val="16"/>
                <w:szCs w:val="16"/>
              </w:rPr>
              <w:fldChar w:fldCharType="end"/>
            </w:r>
          </w:hyperlink>
        </w:p>
        <w:p w14:paraId="10EA42B8" w14:textId="4CE2CD1A" w:rsidR="00000281" w:rsidRPr="00000281" w:rsidRDefault="00FB0D61">
          <w:pPr>
            <w:pStyle w:val="TM2"/>
            <w:rPr>
              <w:rFonts w:asciiTheme="minorHAnsi" w:eastAsiaTheme="minorEastAsia" w:hAnsiTheme="minorHAnsi" w:cstheme="minorHAnsi"/>
              <w:noProof/>
              <w:kern w:val="2"/>
              <w:sz w:val="16"/>
              <w:szCs w:val="16"/>
              <w:lang w:val="en-GB" w:eastAsia="en-GB"/>
              <w14:ligatures w14:val="standardContextual"/>
            </w:rPr>
          </w:pPr>
          <w:hyperlink w:anchor="_Toc170220224" w:history="1">
            <w:r w:rsidR="00000281" w:rsidRPr="00000281">
              <w:rPr>
                <w:rStyle w:val="Lienhypertexte"/>
                <w:rFonts w:asciiTheme="minorHAnsi" w:hAnsiTheme="minorHAnsi" w:cstheme="minorHAnsi"/>
                <w:noProof/>
                <w:sz w:val="16"/>
                <w:szCs w:val="16"/>
                <w:lang w:val="en-GB"/>
              </w:rPr>
              <w:t xml:space="preserve">Supplementary </w:t>
            </w:r>
            <w:r w:rsidR="00000281" w:rsidRPr="00000281">
              <w:rPr>
                <w:rStyle w:val="Lienhypertexte"/>
                <w:rFonts w:asciiTheme="minorHAnsi" w:hAnsiTheme="minorHAnsi" w:cstheme="minorHAnsi"/>
                <w:noProof/>
                <w:sz w:val="16"/>
                <w:szCs w:val="16"/>
              </w:rPr>
              <w:t>Figure 11. The prescription of antipsychotics in the pre-COVID-19, COVID-19 and post-COVID-19 periods</w:t>
            </w:r>
            <w:r w:rsidR="00000281" w:rsidRPr="00000281">
              <w:rPr>
                <w:rFonts w:asciiTheme="minorHAnsi" w:hAnsiTheme="minorHAnsi" w:cstheme="minorHAnsi"/>
                <w:noProof/>
                <w:webHidden/>
                <w:sz w:val="16"/>
                <w:szCs w:val="16"/>
              </w:rPr>
              <w:tab/>
            </w:r>
            <w:r w:rsidR="00000281" w:rsidRPr="00000281">
              <w:rPr>
                <w:rFonts w:asciiTheme="minorHAnsi" w:hAnsiTheme="minorHAnsi" w:cstheme="minorHAnsi"/>
                <w:noProof/>
                <w:webHidden/>
                <w:sz w:val="16"/>
                <w:szCs w:val="16"/>
              </w:rPr>
              <w:fldChar w:fldCharType="begin"/>
            </w:r>
            <w:r w:rsidR="00000281" w:rsidRPr="00000281">
              <w:rPr>
                <w:rFonts w:asciiTheme="minorHAnsi" w:hAnsiTheme="minorHAnsi" w:cstheme="minorHAnsi"/>
                <w:noProof/>
                <w:webHidden/>
                <w:sz w:val="16"/>
                <w:szCs w:val="16"/>
              </w:rPr>
              <w:instrText xml:space="preserve"> PAGEREF _Toc170220224 \h </w:instrText>
            </w:r>
            <w:r w:rsidR="00000281" w:rsidRPr="00000281">
              <w:rPr>
                <w:rFonts w:asciiTheme="minorHAnsi" w:hAnsiTheme="minorHAnsi" w:cstheme="minorHAnsi"/>
                <w:noProof/>
                <w:webHidden/>
                <w:sz w:val="16"/>
                <w:szCs w:val="16"/>
              </w:rPr>
            </w:r>
            <w:r w:rsidR="00000281" w:rsidRPr="00000281">
              <w:rPr>
                <w:rFonts w:asciiTheme="minorHAnsi" w:hAnsiTheme="minorHAnsi" w:cstheme="minorHAnsi"/>
                <w:noProof/>
                <w:webHidden/>
                <w:sz w:val="16"/>
                <w:szCs w:val="16"/>
              </w:rPr>
              <w:fldChar w:fldCharType="separate"/>
            </w:r>
            <w:r w:rsidR="00000281" w:rsidRPr="00000281">
              <w:rPr>
                <w:rFonts w:asciiTheme="minorHAnsi" w:hAnsiTheme="minorHAnsi" w:cstheme="minorHAnsi"/>
                <w:noProof/>
                <w:webHidden/>
                <w:sz w:val="16"/>
                <w:szCs w:val="16"/>
              </w:rPr>
              <w:t>14</w:t>
            </w:r>
            <w:r w:rsidR="00000281" w:rsidRPr="00000281">
              <w:rPr>
                <w:rFonts w:asciiTheme="minorHAnsi" w:hAnsiTheme="minorHAnsi" w:cstheme="minorHAnsi"/>
                <w:noProof/>
                <w:webHidden/>
                <w:sz w:val="16"/>
                <w:szCs w:val="16"/>
              </w:rPr>
              <w:fldChar w:fldCharType="end"/>
            </w:r>
          </w:hyperlink>
        </w:p>
        <w:p w14:paraId="060E4C3D" w14:textId="3F9DFA83" w:rsidR="00000281" w:rsidRPr="00000281" w:rsidRDefault="00FB0D61">
          <w:pPr>
            <w:pStyle w:val="TM2"/>
            <w:rPr>
              <w:rFonts w:asciiTheme="minorHAnsi" w:eastAsiaTheme="minorEastAsia" w:hAnsiTheme="minorHAnsi" w:cstheme="minorHAnsi"/>
              <w:noProof/>
              <w:kern w:val="2"/>
              <w:sz w:val="16"/>
              <w:szCs w:val="16"/>
              <w:lang w:val="en-GB" w:eastAsia="en-GB"/>
              <w14:ligatures w14:val="standardContextual"/>
            </w:rPr>
          </w:pPr>
          <w:hyperlink w:anchor="_Toc170220225" w:history="1">
            <w:r w:rsidR="00000281" w:rsidRPr="00000281">
              <w:rPr>
                <w:rStyle w:val="Lienhypertexte"/>
                <w:rFonts w:asciiTheme="minorHAnsi" w:hAnsiTheme="minorHAnsi" w:cstheme="minorHAnsi"/>
                <w:noProof/>
                <w:sz w:val="16"/>
                <w:szCs w:val="16"/>
                <w:lang w:val="en-GB"/>
              </w:rPr>
              <w:t xml:space="preserve">Supplementary </w:t>
            </w:r>
            <w:r w:rsidR="00000281" w:rsidRPr="00000281">
              <w:rPr>
                <w:rStyle w:val="Lienhypertexte"/>
                <w:rFonts w:asciiTheme="minorHAnsi" w:hAnsiTheme="minorHAnsi" w:cstheme="minorHAnsi"/>
                <w:noProof/>
                <w:sz w:val="16"/>
                <w:szCs w:val="16"/>
              </w:rPr>
              <w:t>Figure 12. Odds ratio of dementia diagnostics and treatment between the COVID-19 and pre-COVID-19 periods.</w:t>
            </w:r>
            <w:r w:rsidR="00000281" w:rsidRPr="00000281">
              <w:rPr>
                <w:rFonts w:asciiTheme="minorHAnsi" w:hAnsiTheme="minorHAnsi" w:cstheme="minorHAnsi"/>
                <w:noProof/>
                <w:webHidden/>
                <w:sz w:val="16"/>
                <w:szCs w:val="16"/>
              </w:rPr>
              <w:tab/>
            </w:r>
            <w:r w:rsidR="00000281" w:rsidRPr="00000281">
              <w:rPr>
                <w:rFonts w:asciiTheme="minorHAnsi" w:hAnsiTheme="minorHAnsi" w:cstheme="minorHAnsi"/>
                <w:noProof/>
                <w:webHidden/>
                <w:sz w:val="16"/>
                <w:szCs w:val="16"/>
              </w:rPr>
              <w:fldChar w:fldCharType="begin"/>
            </w:r>
            <w:r w:rsidR="00000281" w:rsidRPr="00000281">
              <w:rPr>
                <w:rFonts w:asciiTheme="minorHAnsi" w:hAnsiTheme="minorHAnsi" w:cstheme="minorHAnsi"/>
                <w:noProof/>
                <w:webHidden/>
                <w:sz w:val="16"/>
                <w:szCs w:val="16"/>
              </w:rPr>
              <w:instrText xml:space="preserve"> PAGEREF _Toc170220225 \h </w:instrText>
            </w:r>
            <w:r w:rsidR="00000281" w:rsidRPr="00000281">
              <w:rPr>
                <w:rFonts w:asciiTheme="minorHAnsi" w:hAnsiTheme="minorHAnsi" w:cstheme="minorHAnsi"/>
                <w:noProof/>
                <w:webHidden/>
                <w:sz w:val="16"/>
                <w:szCs w:val="16"/>
              </w:rPr>
            </w:r>
            <w:r w:rsidR="00000281" w:rsidRPr="00000281">
              <w:rPr>
                <w:rFonts w:asciiTheme="minorHAnsi" w:hAnsiTheme="minorHAnsi" w:cstheme="minorHAnsi"/>
                <w:noProof/>
                <w:webHidden/>
                <w:sz w:val="16"/>
                <w:szCs w:val="16"/>
              </w:rPr>
              <w:fldChar w:fldCharType="separate"/>
            </w:r>
            <w:r w:rsidR="00000281" w:rsidRPr="00000281">
              <w:rPr>
                <w:rFonts w:asciiTheme="minorHAnsi" w:hAnsiTheme="minorHAnsi" w:cstheme="minorHAnsi"/>
                <w:noProof/>
                <w:webHidden/>
                <w:sz w:val="16"/>
                <w:szCs w:val="16"/>
              </w:rPr>
              <w:t>15</w:t>
            </w:r>
            <w:r w:rsidR="00000281" w:rsidRPr="00000281">
              <w:rPr>
                <w:rFonts w:asciiTheme="minorHAnsi" w:hAnsiTheme="minorHAnsi" w:cstheme="minorHAnsi"/>
                <w:noProof/>
                <w:webHidden/>
                <w:sz w:val="16"/>
                <w:szCs w:val="16"/>
              </w:rPr>
              <w:fldChar w:fldCharType="end"/>
            </w:r>
          </w:hyperlink>
        </w:p>
        <w:p w14:paraId="6D8F66E5" w14:textId="68C5B5D4" w:rsidR="00000281" w:rsidRPr="00000281" w:rsidRDefault="00FB0D61">
          <w:pPr>
            <w:pStyle w:val="TM2"/>
            <w:rPr>
              <w:rFonts w:asciiTheme="minorHAnsi" w:eastAsiaTheme="minorEastAsia" w:hAnsiTheme="minorHAnsi" w:cstheme="minorHAnsi"/>
              <w:noProof/>
              <w:kern w:val="2"/>
              <w:sz w:val="16"/>
              <w:szCs w:val="16"/>
              <w:lang w:val="en-GB" w:eastAsia="en-GB"/>
              <w14:ligatures w14:val="standardContextual"/>
            </w:rPr>
          </w:pPr>
          <w:hyperlink w:anchor="_Toc170220226" w:history="1">
            <w:r w:rsidR="00000281" w:rsidRPr="00000281">
              <w:rPr>
                <w:rStyle w:val="Lienhypertexte"/>
                <w:rFonts w:asciiTheme="minorHAnsi" w:hAnsiTheme="minorHAnsi" w:cstheme="minorHAnsi"/>
                <w:noProof/>
                <w:sz w:val="16"/>
                <w:szCs w:val="16"/>
                <w:lang w:val="en-GB"/>
              </w:rPr>
              <w:t xml:space="preserve">Supplementary </w:t>
            </w:r>
            <w:r w:rsidR="00000281" w:rsidRPr="00000281">
              <w:rPr>
                <w:rStyle w:val="Lienhypertexte"/>
                <w:rFonts w:asciiTheme="minorHAnsi" w:hAnsiTheme="minorHAnsi" w:cstheme="minorHAnsi"/>
                <w:noProof/>
                <w:sz w:val="16"/>
                <w:szCs w:val="16"/>
              </w:rPr>
              <w:t>Figure 13. Odds ratio of dementia diagnostics and treatment between the post-COVID-19 and pre-COVID-19 periods</w:t>
            </w:r>
            <w:r w:rsidR="00000281" w:rsidRPr="00000281">
              <w:rPr>
                <w:rFonts w:asciiTheme="minorHAnsi" w:hAnsiTheme="minorHAnsi" w:cstheme="minorHAnsi"/>
                <w:noProof/>
                <w:webHidden/>
                <w:sz w:val="16"/>
                <w:szCs w:val="16"/>
              </w:rPr>
              <w:tab/>
            </w:r>
            <w:r w:rsidR="00000281" w:rsidRPr="00000281">
              <w:rPr>
                <w:rFonts w:asciiTheme="minorHAnsi" w:hAnsiTheme="minorHAnsi" w:cstheme="minorHAnsi"/>
                <w:noProof/>
                <w:webHidden/>
                <w:sz w:val="16"/>
                <w:szCs w:val="16"/>
              </w:rPr>
              <w:fldChar w:fldCharType="begin"/>
            </w:r>
            <w:r w:rsidR="00000281" w:rsidRPr="00000281">
              <w:rPr>
                <w:rFonts w:asciiTheme="minorHAnsi" w:hAnsiTheme="minorHAnsi" w:cstheme="minorHAnsi"/>
                <w:noProof/>
                <w:webHidden/>
                <w:sz w:val="16"/>
                <w:szCs w:val="16"/>
              </w:rPr>
              <w:instrText xml:space="preserve"> PAGEREF _Toc170220226 \h </w:instrText>
            </w:r>
            <w:r w:rsidR="00000281" w:rsidRPr="00000281">
              <w:rPr>
                <w:rFonts w:asciiTheme="minorHAnsi" w:hAnsiTheme="minorHAnsi" w:cstheme="minorHAnsi"/>
                <w:noProof/>
                <w:webHidden/>
                <w:sz w:val="16"/>
                <w:szCs w:val="16"/>
              </w:rPr>
            </w:r>
            <w:r w:rsidR="00000281" w:rsidRPr="00000281">
              <w:rPr>
                <w:rFonts w:asciiTheme="minorHAnsi" w:hAnsiTheme="minorHAnsi" w:cstheme="minorHAnsi"/>
                <w:noProof/>
                <w:webHidden/>
                <w:sz w:val="16"/>
                <w:szCs w:val="16"/>
              </w:rPr>
              <w:fldChar w:fldCharType="separate"/>
            </w:r>
            <w:r w:rsidR="00000281" w:rsidRPr="00000281">
              <w:rPr>
                <w:rFonts w:asciiTheme="minorHAnsi" w:hAnsiTheme="minorHAnsi" w:cstheme="minorHAnsi"/>
                <w:noProof/>
                <w:webHidden/>
                <w:sz w:val="16"/>
                <w:szCs w:val="16"/>
              </w:rPr>
              <w:t>16</w:t>
            </w:r>
            <w:r w:rsidR="00000281" w:rsidRPr="00000281">
              <w:rPr>
                <w:rFonts w:asciiTheme="minorHAnsi" w:hAnsiTheme="minorHAnsi" w:cstheme="minorHAnsi"/>
                <w:noProof/>
                <w:webHidden/>
                <w:sz w:val="16"/>
                <w:szCs w:val="16"/>
              </w:rPr>
              <w:fldChar w:fldCharType="end"/>
            </w:r>
          </w:hyperlink>
        </w:p>
        <w:p w14:paraId="316B5BE0" w14:textId="210CB7C3" w:rsidR="00000281" w:rsidRPr="00000281" w:rsidRDefault="00FB0D61">
          <w:pPr>
            <w:pStyle w:val="TM2"/>
            <w:rPr>
              <w:rFonts w:asciiTheme="minorHAnsi" w:eastAsiaTheme="minorEastAsia" w:hAnsiTheme="minorHAnsi" w:cstheme="minorHAnsi"/>
              <w:noProof/>
              <w:kern w:val="2"/>
              <w:sz w:val="16"/>
              <w:szCs w:val="16"/>
              <w:lang w:val="en-GB" w:eastAsia="en-GB"/>
              <w14:ligatures w14:val="standardContextual"/>
            </w:rPr>
          </w:pPr>
          <w:hyperlink w:anchor="_Toc170220227" w:history="1">
            <w:r w:rsidR="00000281" w:rsidRPr="00000281">
              <w:rPr>
                <w:rStyle w:val="Lienhypertexte"/>
                <w:rFonts w:asciiTheme="minorHAnsi" w:hAnsiTheme="minorHAnsi" w:cstheme="minorHAnsi"/>
                <w:noProof/>
                <w:sz w:val="16"/>
                <w:szCs w:val="16"/>
              </w:rPr>
              <w:t>References for Supplementary Material</w:t>
            </w:r>
            <w:r w:rsidR="00000281" w:rsidRPr="00000281">
              <w:rPr>
                <w:rFonts w:asciiTheme="minorHAnsi" w:hAnsiTheme="minorHAnsi" w:cstheme="minorHAnsi"/>
                <w:noProof/>
                <w:webHidden/>
                <w:sz w:val="16"/>
                <w:szCs w:val="16"/>
              </w:rPr>
              <w:tab/>
            </w:r>
            <w:r w:rsidR="00000281" w:rsidRPr="00000281">
              <w:rPr>
                <w:rFonts w:asciiTheme="minorHAnsi" w:hAnsiTheme="minorHAnsi" w:cstheme="minorHAnsi"/>
                <w:noProof/>
                <w:webHidden/>
                <w:sz w:val="16"/>
                <w:szCs w:val="16"/>
              </w:rPr>
              <w:fldChar w:fldCharType="begin"/>
            </w:r>
            <w:r w:rsidR="00000281" w:rsidRPr="00000281">
              <w:rPr>
                <w:rFonts w:asciiTheme="minorHAnsi" w:hAnsiTheme="minorHAnsi" w:cstheme="minorHAnsi"/>
                <w:noProof/>
                <w:webHidden/>
                <w:sz w:val="16"/>
                <w:szCs w:val="16"/>
              </w:rPr>
              <w:instrText xml:space="preserve"> PAGEREF _Toc170220227 \h </w:instrText>
            </w:r>
            <w:r w:rsidR="00000281" w:rsidRPr="00000281">
              <w:rPr>
                <w:rFonts w:asciiTheme="minorHAnsi" w:hAnsiTheme="minorHAnsi" w:cstheme="minorHAnsi"/>
                <w:noProof/>
                <w:webHidden/>
                <w:sz w:val="16"/>
                <w:szCs w:val="16"/>
              </w:rPr>
            </w:r>
            <w:r w:rsidR="00000281" w:rsidRPr="00000281">
              <w:rPr>
                <w:rFonts w:asciiTheme="minorHAnsi" w:hAnsiTheme="minorHAnsi" w:cstheme="minorHAnsi"/>
                <w:noProof/>
                <w:webHidden/>
                <w:sz w:val="16"/>
                <w:szCs w:val="16"/>
              </w:rPr>
              <w:fldChar w:fldCharType="separate"/>
            </w:r>
            <w:r w:rsidR="00000281" w:rsidRPr="00000281">
              <w:rPr>
                <w:rFonts w:asciiTheme="minorHAnsi" w:hAnsiTheme="minorHAnsi" w:cstheme="minorHAnsi"/>
                <w:noProof/>
                <w:webHidden/>
                <w:sz w:val="16"/>
                <w:szCs w:val="16"/>
              </w:rPr>
              <w:t>17</w:t>
            </w:r>
            <w:r w:rsidR="00000281" w:rsidRPr="00000281">
              <w:rPr>
                <w:rFonts w:asciiTheme="minorHAnsi" w:hAnsiTheme="minorHAnsi" w:cstheme="minorHAnsi"/>
                <w:noProof/>
                <w:webHidden/>
                <w:sz w:val="16"/>
                <w:szCs w:val="16"/>
              </w:rPr>
              <w:fldChar w:fldCharType="end"/>
            </w:r>
          </w:hyperlink>
        </w:p>
        <w:p w14:paraId="01EEFA57" w14:textId="7EB05D70" w:rsidR="000B1F48" w:rsidRPr="000B1F48" w:rsidRDefault="000B1F48">
          <w:pPr>
            <w:rPr>
              <w:rFonts w:asciiTheme="minorHAnsi" w:hAnsiTheme="minorHAnsi" w:cstheme="minorHAnsi"/>
              <w:sz w:val="18"/>
              <w:szCs w:val="18"/>
            </w:rPr>
          </w:pPr>
          <w:r w:rsidRPr="00000281">
            <w:rPr>
              <w:rFonts w:asciiTheme="minorHAnsi" w:hAnsiTheme="minorHAnsi" w:cstheme="minorHAnsi"/>
              <w:b/>
              <w:bCs/>
              <w:noProof/>
              <w:sz w:val="18"/>
              <w:szCs w:val="18"/>
            </w:rPr>
            <w:fldChar w:fldCharType="end"/>
          </w:r>
        </w:p>
      </w:sdtContent>
    </w:sdt>
    <w:p w14:paraId="1E680CD9" w14:textId="58848B09" w:rsidR="000B1F48" w:rsidRPr="000B1F48" w:rsidRDefault="000B1F48" w:rsidP="004A0DB7">
      <w:pPr>
        <w:jc w:val="center"/>
        <w:rPr>
          <w:rFonts w:asciiTheme="minorHAnsi" w:hAnsiTheme="minorHAnsi" w:cstheme="minorHAnsi"/>
          <w:b/>
          <w:sz w:val="18"/>
          <w:szCs w:val="18"/>
        </w:rPr>
        <w:sectPr w:rsidR="000B1F48" w:rsidRPr="000B1F48" w:rsidSect="004E6117">
          <w:pgSz w:w="11906" w:h="16838"/>
          <w:pgMar w:top="1134" w:right="1134" w:bottom="1134" w:left="1134" w:header="709" w:footer="709" w:gutter="0"/>
          <w:cols w:space="708"/>
          <w:docGrid w:linePitch="360"/>
        </w:sectPr>
      </w:pPr>
    </w:p>
    <w:p w14:paraId="4F6D2B44" w14:textId="3D910256" w:rsidR="004A0DB7" w:rsidRDefault="006910B5" w:rsidP="000B1F48">
      <w:pPr>
        <w:pStyle w:val="Titre2"/>
        <w:rPr>
          <w:rFonts w:cstheme="minorHAnsi"/>
          <w:szCs w:val="18"/>
          <w:lang w:val="en-GB"/>
        </w:rPr>
      </w:pPr>
      <w:bookmarkStart w:id="1" w:name="_Toc131788543"/>
      <w:bookmarkStart w:id="2" w:name="_Toc170220212"/>
      <w:r>
        <w:rPr>
          <w:rFonts w:cstheme="minorHAnsi"/>
          <w:szCs w:val="18"/>
          <w:lang w:val="en-GB"/>
        </w:rPr>
        <w:lastRenderedPageBreak/>
        <w:t xml:space="preserve">Supplementary </w:t>
      </w:r>
      <w:r w:rsidR="004A0DB7" w:rsidRPr="000B1F48">
        <w:rPr>
          <w:rFonts w:cstheme="minorHAnsi"/>
          <w:szCs w:val="18"/>
          <w:lang w:val="en-GB"/>
        </w:rPr>
        <w:t xml:space="preserve">Table 1. The RECORD statement – checklist of items, extended from the STROBE statement, that should be reported in observational studies using routinely collected health data </w:t>
      </w:r>
      <w:bookmarkEnd w:id="1"/>
      <w:r>
        <w:rPr>
          <w:rFonts w:cstheme="minorHAnsi"/>
          <w:szCs w:val="18"/>
          <w:lang w:val="en-GB"/>
        </w:rPr>
        <w:fldChar w:fldCharType="begin">
          <w:fldData xml:space="preserve">PEVuZE5vdGU+PENpdGU+PEF1dGhvcj5CZW5jaGltb2w8L0F1dGhvcj48WWVhcj4yMDE1PC9ZZWFy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</w:fldData>
        </w:fldChar>
      </w:r>
      <w:r w:rsidR="000D6957">
        <w:rPr>
          <w:rFonts w:cstheme="minorHAnsi"/>
          <w:szCs w:val="18"/>
          <w:lang w:val="en-GB"/>
        </w:rPr>
        <w:instrText xml:space="preserve"> ADDIN EN.CITE </w:instrText>
      </w:r>
      <w:r w:rsidR="000D6957">
        <w:rPr>
          <w:rFonts w:cstheme="minorHAnsi"/>
          <w:szCs w:val="18"/>
          <w:lang w:val="en-GB"/>
        </w:rPr>
        <w:fldChar w:fldCharType="begin">
          <w:fldData xml:space="preserve">PEVuZE5vdGU+PENpdGU+PEF1dGhvcj5CZW5jaGltb2w8L0F1dGhvcj48WWVhcj4yMDE1PC9ZZWFy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</w:fldData>
        </w:fldChar>
      </w:r>
      <w:r w:rsidR="000D6957">
        <w:rPr>
          <w:rFonts w:cstheme="minorHAnsi"/>
          <w:szCs w:val="18"/>
          <w:lang w:val="en-GB"/>
        </w:rPr>
        <w:instrText xml:space="preserve"> ADDIN EN.CITE.DATA </w:instrText>
      </w:r>
      <w:r w:rsidR="000D6957">
        <w:rPr>
          <w:rFonts w:cstheme="minorHAnsi"/>
          <w:szCs w:val="18"/>
          <w:lang w:val="en-GB"/>
        </w:rPr>
      </w:r>
      <w:r w:rsidR="000D6957">
        <w:rPr>
          <w:rFonts w:cstheme="minorHAnsi"/>
          <w:szCs w:val="18"/>
          <w:lang w:val="en-GB"/>
        </w:rPr>
        <w:fldChar w:fldCharType="end"/>
      </w:r>
      <w:r>
        <w:rPr>
          <w:rFonts w:cstheme="minorHAnsi"/>
          <w:szCs w:val="18"/>
          <w:lang w:val="en-GB"/>
        </w:rPr>
      </w:r>
      <w:r>
        <w:rPr>
          <w:rFonts w:cstheme="minorHAnsi"/>
          <w:szCs w:val="18"/>
          <w:lang w:val="en-GB"/>
        </w:rPr>
        <w:fldChar w:fldCharType="separate"/>
      </w:r>
      <w:r w:rsidR="00EE31B3">
        <w:rPr>
          <w:rFonts w:cstheme="minorHAnsi"/>
          <w:noProof/>
          <w:szCs w:val="18"/>
          <w:lang w:val="en-GB"/>
        </w:rPr>
        <w:t>(1)</w:t>
      </w:r>
      <w:bookmarkEnd w:id="2"/>
      <w:r>
        <w:rPr>
          <w:rFonts w:cstheme="minorHAnsi"/>
          <w:szCs w:val="18"/>
          <w:lang w:val="en-GB"/>
        </w:rPr>
        <w:fldChar w:fldCharType="end"/>
      </w:r>
    </w:p>
    <w:p w14:paraId="4F5B33E9" w14:textId="77777777" w:rsidR="002722A3" w:rsidRPr="002722A3" w:rsidRDefault="002722A3" w:rsidP="002722A3">
      <w:pPr>
        <w:rPr>
          <w:lang w:val="en-GB"/>
        </w:rPr>
      </w:pPr>
    </w:p>
    <w:tbl>
      <w:tblPr>
        <w:tblW w:w="5000" w:type="pct"/>
        <w:tblBorders>
          <w:insideH w:val="single" w:sz="4" w:space="0" w:color="auto"/>
        </w:tblBorders>
        <w:tblLayout w:type="fixed"/>
        <w:tblLook w:val="0000" w:firstRow="0" w:lastRow="0" w:firstColumn="0" w:lastColumn="0" w:noHBand="0" w:noVBand="0"/>
      </w:tblPr>
      <w:tblGrid>
        <w:gridCol w:w="1804"/>
        <w:gridCol w:w="524"/>
        <w:gridCol w:w="4721"/>
        <w:gridCol w:w="2589"/>
      </w:tblGrid>
      <w:tr w:rsidR="004A0DB7" w:rsidRPr="000B1F48" w14:paraId="3C3353E8" w14:textId="77777777" w:rsidTr="00EB50EC">
        <w:tc>
          <w:tcPr>
            <w:tcW w:w="1208" w:type="pct"/>
            <w:gridSpan w:val="2"/>
            <w:vAlign w:val="center"/>
          </w:tcPr>
          <w:p w14:paraId="2A21A3D9" w14:textId="77777777" w:rsidR="004A0DB7" w:rsidRPr="000B1F48" w:rsidRDefault="004A0DB7" w:rsidP="004A0DB7">
            <w:pPr>
              <w:tabs>
                <w:tab w:val="left" w:pos="5400"/>
              </w:tabs>
              <w:spacing w:after="0" w:line="240" w:lineRule="auto"/>
              <w:rPr>
                <w:rFonts w:asciiTheme="minorHAnsi" w:eastAsia="Times New Roman" w:hAnsiTheme="minorHAnsi" w:cstheme="minorHAnsi"/>
                <w:b/>
                <w:bCs/>
                <w:color w:val="000000" w:themeColor="text1"/>
                <w:sz w:val="18"/>
                <w:szCs w:val="18"/>
                <w:lang w:val="en-GB"/>
              </w:rPr>
            </w:pPr>
            <w:r w:rsidRPr="000B1F48">
              <w:rPr>
                <w:rFonts w:asciiTheme="minorHAnsi" w:eastAsia="Times New Roman" w:hAnsiTheme="minorHAnsi" w:cstheme="minorHAnsi"/>
                <w:b/>
                <w:bCs/>
                <w:color w:val="000000" w:themeColor="text1"/>
                <w:sz w:val="18"/>
                <w:szCs w:val="18"/>
                <w:lang w:val="en-GB"/>
              </w:rPr>
              <w:t>RECORD items</w:t>
            </w:r>
          </w:p>
        </w:tc>
        <w:tc>
          <w:tcPr>
            <w:tcW w:w="2449" w:type="pct"/>
            <w:tcBorders>
              <w:bottom w:val="single" w:sz="4" w:space="0" w:color="auto"/>
            </w:tcBorders>
            <w:vAlign w:val="center"/>
          </w:tcPr>
          <w:p w14:paraId="679794FF" w14:textId="77777777" w:rsidR="004A0DB7" w:rsidRPr="000B1F48" w:rsidRDefault="004A0DB7" w:rsidP="004A0DB7">
            <w:pPr>
              <w:tabs>
                <w:tab w:val="left" w:pos="5400"/>
              </w:tabs>
              <w:spacing w:after="0" w:line="240" w:lineRule="auto"/>
              <w:rPr>
                <w:rFonts w:asciiTheme="minorHAnsi" w:eastAsia="Times New Roman" w:hAnsiTheme="minorHAnsi" w:cstheme="minorHAnsi"/>
                <w:b/>
                <w:bCs/>
                <w:color w:val="000000" w:themeColor="text1"/>
                <w:sz w:val="18"/>
                <w:szCs w:val="18"/>
                <w:lang w:val="en-GB"/>
              </w:rPr>
            </w:pPr>
            <w:r w:rsidRPr="000B1F48">
              <w:rPr>
                <w:rFonts w:asciiTheme="minorHAnsi" w:eastAsia="Times New Roman" w:hAnsiTheme="minorHAnsi" w:cstheme="minorHAnsi"/>
                <w:b/>
                <w:bCs/>
                <w:color w:val="000000" w:themeColor="text1"/>
                <w:sz w:val="18"/>
                <w:szCs w:val="18"/>
                <w:lang w:val="en-GB"/>
              </w:rPr>
              <w:t>Details</w:t>
            </w:r>
          </w:p>
        </w:tc>
        <w:tc>
          <w:tcPr>
            <w:tcW w:w="1343" w:type="pct"/>
            <w:tcBorders>
              <w:bottom w:val="single" w:sz="4" w:space="0" w:color="auto"/>
            </w:tcBorders>
          </w:tcPr>
          <w:p w14:paraId="3D3BDA52" w14:textId="77777777" w:rsidR="004A0DB7" w:rsidRPr="000B1F48" w:rsidRDefault="004A0DB7" w:rsidP="004A0DB7">
            <w:pPr>
              <w:tabs>
                <w:tab w:val="left" w:pos="5400"/>
              </w:tabs>
              <w:spacing w:after="0" w:line="240" w:lineRule="auto"/>
              <w:rPr>
                <w:rFonts w:asciiTheme="minorHAnsi" w:eastAsia="Times New Roman" w:hAnsiTheme="minorHAnsi" w:cstheme="minorHAnsi"/>
                <w:b/>
                <w:bCs/>
                <w:color w:val="000000" w:themeColor="text1"/>
                <w:sz w:val="18"/>
                <w:szCs w:val="18"/>
                <w:lang w:val="en-GB"/>
              </w:rPr>
            </w:pPr>
            <w:r w:rsidRPr="000B1F48">
              <w:rPr>
                <w:rFonts w:asciiTheme="minorHAnsi" w:eastAsia="Times New Roman" w:hAnsiTheme="minorHAnsi" w:cstheme="minorHAnsi"/>
                <w:b/>
                <w:bCs/>
                <w:color w:val="000000" w:themeColor="text1"/>
                <w:sz w:val="18"/>
                <w:szCs w:val="18"/>
                <w:lang w:val="en-GB"/>
              </w:rPr>
              <w:t>Location</w:t>
            </w:r>
          </w:p>
        </w:tc>
      </w:tr>
      <w:tr w:rsidR="004A0DB7" w:rsidRPr="000B1F48" w14:paraId="5F027435" w14:textId="77777777" w:rsidTr="00EB50EC">
        <w:tc>
          <w:tcPr>
            <w:tcW w:w="936" w:type="pct"/>
            <w:vMerge w:val="restart"/>
          </w:tcPr>
          <w:p w14:paraId="1826B623" w14:textId="77777777" w:rsidR="004A0DB7" w:rsidRPr="000B1F48" w:rsidRDefault="004A0DB7" w:rsidP="004A0DB7">
            <w:pPr>
              <w:tabs>
                <w:tab w:val="left" w:pos="5400"/>
              </w:tabs>
              <w:spacing w:after="0" w:line="240" w:lineRule="auto"/>
              <w:rPr>
                <w:rFonts w:asciiTheme="minorHAnsi" w:eastAsia="Times New Roman" w:hAnsiTheme="minorHAnsi" w:cstheme="minorHAnsi"/>
                <w:b/>
                <w:bCs/>
                <w:color w:val="000000" w:themeColor="text1"/>
                <w:sz w:val="18"/>
                <w:szCs w:val="18"/>
                <w:lang w:val="en-GB" w:eastAsia="en-GB"/>
              </w:rPr>
            </w:pPr>
            <w:r w:rsidRPr="000B1F48">
              <w:rPr>
                <w:rFonts w:asciiTheme="minorHAnsi" w:eastAsia="Times New Roman" w:hAnsiTheme="minorHAnsi" w:cstheme="minorHAnsi"/>
                <w:bCs/>
                <w:color w:val="000000" w:themeColor="text1"/>
                <w:sz w:val="18"/>
                <w:szCs w:val="18"/>
                <w:lang w:val="en-GB" w:eastAsia="en-GB"/>
              </w:rPr>
              <w:t xml:space="preserve"> </w:t>
            </w:r>
            <w:r w:rsidRPr="000B1F48">
              <w:rPr>
                <w:rFonts w:asciiTheme="minorHAnsi" w:eastAsia="Times New Roman" w:hAnsiTheme="minorHAnsi" w:cstheme="minorHAnsi"/>
                <w:b/>
                <w:color w:val="000000" w:themeColor="text1"/>
                <w:sz w:val="18"/>
                <w:szCs w:val="18"/>
                <w:lang w:val="en-GB" w:eastAsia="en-GB"/>
              </w:rPr>
              <w:t>Title and abstract</w:t>
            </w:r>
          </w:p>
        </w:tc>
        <w:tc>
          <w:tcPr>
            <w:tcW w:w="272" w:type="pct"/>
            <w:vMerge w:val="restart"/>
          </w:tcPr>
          <w:p w14:paraId="202621CD" w14:textId="77777777" w:rsidR="004A0DB7" w:rsidRPr="000B1F48" w:rsidRDefault="004A0DB7" w:rsidP="004A0DB7">
            <w:pPr>
              <w:tabs>
                <w:tab w:val="left" w:pos="5400"/>
              </w:tabs>
              <w:spacing w:after="0" w:line="240" w:lineRule="auto"/>
              <w:jc w:val="center"/>
              <w:rPr>
                <w:rFonts w:asciiTheme="minorHAnsi" w:eastAsia="Times New Roman" w:hAnsiTheme="minorHAnsi" w:cstheme="minorHAnsi"/>
                <w:color w:val="000000" w:themeColor="text1"/>
                <w:sz w:val="18"/>
                <w:szCs w:val="18"/>
                <w:lang w:val="en-GB" w:eastAsia="en-GB"/>
              </w:rPr>
            </w:pPr>
            <w:r w:rsidRPr="000B1F48">
              <w:rPr>
                <w:rFonts w:asciiTheme="minorHAnsi" w:eastAsia="Times New Roman" w:hAnsiTheme="minorHAnsi" w:cstheme="minorHAnsi"/>
                <w:color w:val="000000" w:themeColor="text1"/>
                <w:sz w:val="18"/>
                <w:szCs w:val="18"/>
                <w:lang w:val="en-GB" w:eastAsia="en-GB"/>
              </w:rPr>
              <w:t>1</w:t>
            </w:r>
          </w:p>
        </w:tc>
        <w:tc>
          <w:tcPr>
            <w:tcW w:w="2449" w:type="pct"/>
            <w:tcBorders>
              <w:top w:val="single" w:sz="4" w:space="0" w:color="auto"/>
              <w:bottom w:val="dotted" w:sz="4" w:space="0" w:color="auto"/>
            </w:tcBorders>
          </w:tcPr>
          <w:p w14:paraId="71EB7B14" w14:textId="37C97AD8" w:rsidR="004A0DB7" w:rsidRPr="000B1F48" w:rsidRDefault="004A0DB7" w:rsidP="004A0DB7">
            <w:pPr>
              <w:tabs>
                <w:tab w:val="left" w:pos="5400"/>
              </w:tabs>
              <w:spacing w:after="0" w:line="240" w:lineRule="auto"/>
              <w:rPr>
                <w:rFonts w:asciiTheme="minorHAnsi" w:eastAsia="Times New Roman" w:hAnsiTheme="minorHAnsi" w:cstheme="minorHAnsi"/>
                <w:color w:val="000000" w:themeColor="text1"/>
                <w:sz w:val="18"/>
                <w:szCs w:val="18"/>
                <w:lang w:val="en-GB" w:eastAsia="en-GB"/>
              </w:rPr>
            </w:pPr>
            <w:r w:rsidRPr="000B1F48">
              <w:rPr>
                <w:rFonts w:asciiTheme="minorHAnsi" w:eastAsia="Times New Roman" w:hAnsiTheme="minorHAnsi" w:cstheme="minorHAnsi"/>
                <w:color w:val="000000" w:themeColor="text1"/>
                <w:sz w:val="18"/>
                <w:szCs w:val="18"/>
                <w:lang w:val="en-GB" w:eastAsia="en-GB"/>
              </w:rPr>
              <w:t>(1) The type of data used should be specified in the title or abstract. When possible, the name of the databases used should be included.</w:t>
            </w:r>
          </w:p>
        </w:tc>
        <w:tc>
          <w:tcPr>
            <w:tcW w:w="1343" w:type="pct"/>
            <w:tcBorders>
              <w:top w:val="single" w:sz="4" w:space="0" w:color="auto"/>
              <w:bottom w:val="dotted" w:sz="4" w:space="0" w:color="auto"/>
            </w:tcBorders>
            <w:vAlign w:val="center"/>
          </w:tcPr>
          <w:p w14:paraId="71DDA4A6" w14:textId="28E1134F" w:rsidR="004A0DB7" w:rsidRPr="000B1F48" w:rsidRDefault="00E05A2C" w:rsidP="004A0DB7">
            <w:pPr>
              <w:tabs>
                <w:tab w:val="left" w:pos="5400"/>
              </w:tabs>
              <w:spacing w:after="0" w:line="240" w:lineRule="auto"/>
              <w:rPr>
                <w:rFonts w:asciiTheme="minorHAnsi" w:eastAsia="Times New Roman" w:hAnsiTheme="minorHAnsi" w:cstheme="minorHAnsi"/>
                <w:color w:val="000000" w:themeColor="text1"/>
                <w:sz w:val="18"/>
                <w:szCs w:val="18"/>
                <w:lang w:val="en-GB" w:eastAsia="en-GB"/>
              </w:rPr>
            </w:pPr>
            <w:r>
              <w:rPr>
                <w:rFonts w:asciiTheme="minorHAnsi" w:eastAsia="Times New Roman" w:hAnsiTheme="minorHAnsi" w:cstheme="minorHAnsi"/>
                <w:color w:val="000000" w:themeColor="text1"/>
                <w:sz w:val="18"/>
                <w:szCs w:val="18"/>
                <w:lang w:val="en-GB" w:eastAsia="en-GB"/>
              </w:rPr>
              <w:t>Page 2</w:t>
            </w:r>
          </w:p>
        </w:tc>
      </w:tr>
      <w:tr w:rsidR="004A0DB7" w:rsidRPr="000B1F48" w14:paraId="1424C8C1" w14:textId="77777777" w:rsidTr="00EB50EC">
        <w:tc>
          <w:tcPr>
            <w:tcW w:w="936" w:type="pct"/>
            <w:vMerge/>
          </w:tcPr>
          <w:p w14:paraId="7C30F17D" w14:textId="77777777" w:rsidR="004A0DB7" w:rsidRPr="000B1F48" w:rsidRDefault="004A0DB7" w:rsidP="004A0DB7">
            <w:pPr>
              <w:tabs>
                <w:tab w:val="left" w:pos="5400"/>
              </w:tabs>
              <w:spacing w:after="0" w:line="240" w:lineRule="auto"/>
              <w:rPr>
                <w:rFonts w:asciiTheme="minorHAnsi" w:eastAsia="Times New Roman" w:hAnsiTheme="minorHAnsi" w:cstheme="minorHAnsi"/>
                <w:bCs/>
                <w:color w:val="000000" w:themeColor="text1"/>
                <w:sz w:val="18"/>
                <w:szCs w:val="18"/>
                <w:lang w:val="en-GB" w:eastAsia="en-GB"/>
              </w:rPr>
            </w:pPr>
            <w:bookmarkStart w:id="3" w:name="bold6" w:colFirst="0" w:colLast="0"/>
            <w:bookmarkStart w:id="4" w:name="italic7" w:colFirst="0" w:colLast="0"/>
          </w:p>
        </w:tc>
        <w:tc>
          <w:tcPr>
            <w:tcW w:w="272" w:type="pct"/>
            <w:vMerge/>
          </w:tcPr>
          <w:p w14:paraId="7CAD3940" w14:textId="77777777" w:rsidR="004A0DB7" w:rsidRPr="000B1F48" w:rsidRDefault="004A0DB7" w:rsidP="004A0DB7">
            <w:pPr>
              <w:tabs>
                <w:tab w:val="left" w:pos="5400"/>
              </w:tabs>
              <w:spacing w:after="0" w:line="240" w:lineRule="auto"/>
              <w:jc w:val="center"/>
              <w:rPr>
                <w:rFonts w:asciiTheme="minorHAnsi" w:eastAsia="Times New Roman" w:hAnsiTheme="minorHAnsi" w:cstheme="minorHAnsi"/>
                <w:color w:val="000000" w:themeColor="text1"/>
                <w:sz w:val="18"/>
                <w:szCs w:val="18"/>
                <w:lang w:val="en-GB" w:eastAsia="en-GB"/>
              </w:rPr>
            </w:pPr>
          </w:p>
        </w:tc>
        <w:tc>
          <w:tcPr>
            <w:tcW w:w="2449" w:type="pct"/>
            <w:tcBorders>
              <w:top w:val="dotted" w:sz="4" w:space="0" w:color="auto"/>
              <w:bottom w:val="dotted" w:sz="4" w:space="0" w:color="auto"/>
            </w:tcBorders>
          </w:tcPr>
          <w:p w14:paraId="1C7A3B5F" w14:textId="77777777" w:rsidR="004A0DB7" w:rsidRPr="000B1F48" w:rsidRDefault="004A0DB7" w:rsidP="004A0DB7">
            <w:pPr>
              <w:tabs>
                <w:tab w:val="left" w:pos="5400"/>
              </w:tabs>
              <w:spacing w:after="0" w:line="240" w:lineRule="auto"/>
              <w:rPr>
                <w:rFonts w:asciiTheme="minorHAnsi" w:eastAsia="Times New Roman" w:hAnsiTheme="minorHAnsi" w:cstheme="minorHAnsi"/>
                <w:color w:val="000000" w:themeColor="text1"/>
                <w:sz w:val="18"/>
                <w:szCs w:val="18"/>
                <w:lang w:val="en-GB" w:eastAsia="en-GB"/>
              </w:rPr>
            </w:pPr>
            <w:r w:rsidRPr="000B1F48">
              <w:rPr>
                <w:rFonts w:asciiTheme="minorHAnsi" w:eastAsia="Times New Roman" w:hAnsiTheme="minorHAnsi" w:cstheme="minorHAnsi"/>
                <w:color w:val="000000" w:themeColor="text1"/>
                <w:sz w:val="18"/>
                <w:szCs w:val="18"/>
                <w:lang w:val="en-GB" w:eastAsia="en-GB"/>
              </w:rPr>
              <w:t>(2) If applicable, the geographic region and timeframe within which the study took place should be reported in the title or abstract.</w:t>
            </w:r>
          </w:p>
        </w:tc>
        <w:tc>
          <w:tcPr>
            <w:tcW w:w="1343" w:type="pct"/>
            <w:tcBorders>
              <w:top w:val="dotted" w:sz="4" w:space="0" w:color="auto"/>
              <w:bottom w:val="dotted" w:sz="4" w:space="0" w:color="auto"/>
            </w:tcBorders>
            <w:vAlign w:val="center"/>
          </w:tcPr>
          <w:p w14:paraId="18446D60" w14:textId="436FA227" w:rsidR="004A0DB7" w:rsidRPr="000B1F48" w:rsidRDefault="00E05A2C" w:rsidP="004A0DB7">
            <w:pPr>
              <w:tabs>
                <w:tab w:val="left" w:pos="5400"/>
              </w:tabs>
              <w:spacing w:after="0" w:line="240" w:lineRule="auto"/>
              <w:rPr>
                <w:rFonts w:asciiTheme="minorHAnsi" w:eastAsia="Times New Roman" w:hAnsiTheme="minorHAnsi" w:cstheme="minorHAnsi"/>
                <w:color w:val="000000" w:themeColor="text1"/>
                <w:sz w:val="18"/>
                <w:szCs w:val="18"/>
                <w:lang w:val="en-GB" w:eastAsia="en-GB"/>
              </w:rPr>
            </w:pPr>
            <w:r>
              <w:rPr>
                <w:rFonts w:asciiTheme="minorHAnsi" w:eastAsia="Times New Roman" w:hAnsiTheme="minorHAnsi" w:cstheme="minorHAnsi"/>
                <w:color w:val="000000" w:themeColor="text1"/>
                <w:sz w:val="18"/>
                <w:szCs w:val="18"/>
                <w:lang w:val="en-GB" w:eastAsia="en-GB"/>
              </w:rPr>
              <w:t>Page 2</w:t>
            </w:r>
          </w:p>
        </w:tc>
      </w:tr>
      <w:tr w:rsidR="004A0DB7" w:rsidRPr="000B1F48" w14:paraId="5CAEFC9C" w14:textId="77777777" w:rsidTr="00EB50EC">
        <w:tc>
          <w:tcPr>
            <w:tcW w:w="936" w:type="pct"/>
            <w:vMerge/>
          </w:tcPr>
          <w:p w14:paraId="62365586" w14:textId="77777777" w:rsidR="004A0DB7" w:rsidRPr="000B1F48" w:rsidRDefault="004A0DB7" w:rsidP="004A0DB7">
            <w:pPr>
              <w:tabs>
                <w:tab w:val="left" w:pos="5400"/>
              </w:tabs>
              <w:spacing w:after="0" w:line="240" w:lineRule="auto"/>
              <w:rPr>
                <w:rFonts w:asciiTheme="minorHAnsi" w:eastAsia="Times New Roman" w:hAnsiTheme="minorHAnsi" w:cstheme="minorHAnsi"/>
                <w:bCs/>
                <w:color w:val="000000" w:themeColor="text1"/>
                <w:sz w:val="18"/>
                <w:szCs w:val="18"/>
                <w:lang w:val="en-GB" w:eastAsia="en-GB"/>
              </w:rPr>
            </w:pPr>
          </w:p>
        </w:tc>
        <w:tc>
          <w:tcPr>
            <w:tcW w:w="272" w:type="pct"/>
            <w:vMerge/>
          </w:tcPr>
          <w:p w14:paraId="597BE579" w14:textId="77777777" w:rsidR="004A0DB7" w:rsidRPr="000B1F48" w:rsidRDefault="004A0DB7" w:rsidP="004A0DB7">
            <w:pPr>
              <w:tabs>
                <w:tab w:val="left" w:pos="5400"/>
              </w:tabs>
              <w:spacing w:after="0" w:line="240" w:lineRule="auto"/>
              <w:jc w:val="center"/>
              <w:rPr>
                <w:rFonts w:asciiTheme="minorHAnsi" w:eastAsia="Times New Roman" w:hAnsiTheme="minorHAnsi" w:cstheme="minorHAnsi"/>
                <w:color w:val="000000" w:themeColor="text1"/>
                <w:sz w:val="18"/>
                <w:szCs w:val="18"/>
                <w:lang w:val="en-GB" w:eastAsia="en-GB"/>
              </w:rPr>
            </w:pPr>
          </w:p>
        </w:tc>
        <w:tc>
          <w:tcPr>
            <w:tcW w:w="2449" w:type="pct"/>
            <w:tcBorders>
              <w:top w:val="dotted" w:sz="4" w:space="0" w:color="auto"/>
              <w:bottom w:val="single" w:sz="4" w:space="0" w:color="auto"/>
            </w:tcBorders>
          </w:tcPr>
          <w:p w14:paraId="011F2D1A" w14:textId="77777777" w:rsidR="004A0DB7" w:rsidRPr="000B1F48" w:rsidRDefault="004A0DB7" w:rsidP="004A0DB7">
            <w:pPr>
              <w:tabs>
                <w:tab w:val="left" w:pos="5400"/>
              </w:tabs>
              <w:spacing w:after="0" w:line="240" w:lineRule="auto"/>
              <w:rPr>
                <w:rFonts w:asciiTheme="minorHAnsi" w:eastAsia="Times New Roman" w:hAnsiTheme="minorHAnsi" w:cstheme="minorHAnsi"/>
                <w:color w:val="000000" w:themeColor="text1"/>
                <w:sz w:val="18"/>
                <w:szCs w:val="18"/>
                <w:lang w:val="en-GB" w:eastAsia="en-GB"/>
              </w:rPr>
            </w:pPr>
            <w:r w:rsidRPr="000B1F48">
              <w:rPr>
                <w:rFonts w:asciiTheme="minorHAnsi" w:eastAsia="Times New Roman" w:hAnsiTheme="minorHAnsi" w:cstheme="minorHAnsi"/>
                <w:color w:val="000000" w:themeColor="text1"/>
                <w:sz w:val="18"/>
                <w:szCs w:val="18"/>
                <w:lang w:val="en-GB" w:eastAsia="en-GB"/>
              </w:rPr>
              <w:t>(3) If linkage between databases was conducted for the study, this should be clearly stated in the title or abstract.</w:t>
            </w:r>
          </w:p>
        </w:tc>
        <w:tc>
          <w:tcPr>
            <w:tcW w:w="1343" w:type="pct"/>
            <w:tcBorders>
              <w:top w:val="dotted" w:sz="4" w:space="0" w:color="auto"/>
              <w:bottom w:val="single" w:sz="4" w:space="0" w:color="auto"/>
            </w:tcBorders>
            <w:vAlign w:val="center"/>
          </w:tcPr>
          <w:p w14:paraId="2411DF44" w14:textId="71A0E49D" w:rsidR="004A0DB7" w:rsidRPr="000B1F48" w:rsidRDefault="00E05A2C" w:rsidP="004A0DB7">
            <w:pPr>
              <w:tabs>
                <w:tab w:val="left" w:pos="5400"/>
              </w:tabs>
              <w:spacing w:after="0" w:line="240" w:lineRule="auto"/>
              <w:rPr>
                <w:rFonts w:asciiTheme="minorHAnsi" w:eastAsia="Times New Roman" w:hAnsiTheme="minorHAnsi" w:cstheme="minorHAnsi"/>
                <w:color w:val="000000" w:themeColor="text1"/>
                <w:sz w:val="18"/>
                <w:szCs w:val="18"/>
                <w:lang w:val="en-GB" w:eastAsia="en-GB"/>
              </w:rPr>
            </w:pPr>
            <w:r>
              <w:rPr>
                <w:rFonts w:asciiTheme="minorHAnsi" w:eastAsia="Times New Roman" w:hAnsiTheme="minorHAnsi" w:cstheme="minorHAnsi"/>
                <w:color w:val="000000" w:themeColor="text1"/>
                <w:sz w:val="18"/>
                <w:szCs w:val="18"/>
                <w:lang w:val="en-GB" w:eastAsia="en-GB"/>
              </w:rPr>
              <w:t>Page 2</w:t>
            </w:r>
          </w:p>
        </w:tc>
      </w:tr>
      <w:tr w:rsidR="004A0DB7" w:rsidRPr="000B1F48" w14:paraId="4B9657C5" w14:textId="77777777" w:rsidTr="00EB50EC">
        <w:tc>
          <w:tcPr>
            <w:tcW w:w="3657" w:type="pct"/>
            <w:gridSpan w:val="3"/>
            <w:tcBorders>
              <w:bottom w:val="single" w:sz="4" w:space="0" w:color="auto"/>
            </w:tcBorders>
          </w:tcPr>
          <w:p w14:paraId="401DC7E6" w14:textId="77777777" w:rsidR="004A0DB7" w:rsidRPr="000B1F48" w:rsidRDefault="004A0DB7" w:rsidP="004A0DB7">
            <w:pPr>
              <w:tabs>
                <w:tab w:val="left" w:pos="5400"/>
              </w:tabs>
              <w:spacing w:after="0" w:line="240" w:lineRule="auto"/>
              <w:rPr>
                <w:rFonts w:asciiTheme="minorHAnsi" w:eastAsia="Times New Roman" w:hAnsiTheme="minorHAnsi" w:cstheme="minorHAnsi"/>
                <w:b/>
                <w:color w:val="000000" w:themeColor="text1"/>
                <w:sz w:val="18"/>
                <w:szCs w:val="18"/>
                <w:lang w:val="en-GB"/>
              </w:rPr>
            </w:pPr>
            <w:bookmarkStart w:id="5" w:name="bold7"/>
            <w:bookmarkStart w:id="6" w:name="italic8"/>
            <w:bookmarkEnd w:id="3"/>
            <w:bookmarkEnd w:id="4"/>
            <w:r w:rsidRPr="000B1F48">
              <w:rPr>
                <w:rFonts w:asciiTheme="minorHAnsi" w:eastAsia="Times New Roman" w:hAnsiTheme="minorHAnsi" w:cstheme="minorHAnsi"/>
                <w:b/>
                <w:color w:val="000000" w:themeColor="text1"/>
                <w:sz w:val="18"/>
                <w:szCs w:val="18"/>
                <w:lang w:val="en-GB"/>
              </w:rPr>
              <w:t>Introduction</w:t>
            </w:r>
            <w:bookmarkEnd w:id="5"/>
            <w:bookmarkEnd w:id="6"/>
          </w:p>
        </w:tc>
        <w:tc>
          <w:tcPr>
            <w:tcW w:w="1343" w:type="pct"/>
            <w:tcBorders>
              <w:bottom w:val="single" w:sz="4" w:space="0" w:color="auto"/>
            </w:tcBorders>
          </w:tcPr>
          <w:p w14:paraId="518A8ED5" w14:textId="77777777" w:rsidR="004A0DB7" w:rsidRPr="000B1F48" w:rsidRDefault="004A0DB7" w:rsidP="004A0DB7">
            <w:pPr>
              <w:tabs>
                <w:tab w:val="left" w:pos="5400"/>
              </w:tabs>
              <w:spacing w:after="0" w:line="240" w:lineRule="auto"/>
              <w:rPr>
                <w:rFonts w:asciiTheme="minorHAnsi" w:eastAsia="Times New Roman" w:hAnsiTheme="minorHAnsi" w:cstheme="minorHAnsi"/>
                <w:b/>
                <w:color w:val="000000" w:themeColor="text1"/>
                <w:sz w:val="18"/>
                <w:szCs w:val="18"/>
                <w:lang w:val="en-GB"/>
              </w:rPr>
            </w:pPr>
          </w:p>
        </w:tc>
      </w:tr>
      <w:tr w:rsidR="004A0DB7" w:rsidRPr="000B1F48" w14:paraId="783B8239" w14:textId="77777777" w:rsidTr="00EB50EC">
        <w:tc>
          <w:tcPr>
            <w:tcW w:w="936" w:type="pct"/>
            <w:tcBorders>
              <w:top w:val="single" w:sz="4" w:space="0" w:color="auto"/>
              <w:bottom w:val="dotted" w:sz="4" w:space="0" w:color="auto"/>
            </w:tcBorders>
          </w:tcPr>
          <w:p w14:paraId="61B20AF6" w14:textId="77777777" w:rsidR="004A0DB7" w:rsidRPr="000B1F48" w:rsidRDefault="004A0DB7" w:rsidP="004A0DB7">
            <w:pPr>
              <w:tabs>
                <w:tab w:val="left" w:pos="5400"/>
              </w:tabs>
              <w:spacing w:after="0" w:line="240" w:lineRule="auto"/>
              <w:rPr>
                <w:rFonts w:asciiTheme="minorHAnsi" w:eastAsia="Times New Roman" w:hAnsiTheme="minorHAnsi" w:cstheme="minorHAnsi"/>
                <w:bCs/>
                <w:color w:val="000000" w:themeColor="text1"/>
                <w:sz w:val="18"/>
                <w:szCs w:val="18"/>
                <w:lang w:val="en-GB" w:eastAsia="en-GB"/>
              </w:rPr>
            </w:pPr>
            <w:bookmarkStart w:id="7" w:name="bold8"/>
            <w:bookmarkStart w:id="8" w:name="italic9"/>
            <w:r w:rsidRPr="000B1F48">
              <w:rPr>
                <w:rFonts w:asciiTheme="minorHAnsi" w:eastAsia="Times New Roman" w:hAnsiTheme="minorHAnsi" w:cstheme="minorHAnsi"/>
                <w:bCs/>
                <w:color w:val="000000" w:themeColor="text1"/>
                <w:sz w:val="18"/>
                <w:szCs w:val="18"/>
                <w:lang w:val="en-GB" w:eastAsia="en-GB"/>
              </w:rPr>
              <w:t>Background/</w:t>
            </w:r>
            <w:bookmarkStart w:id="9" w:name="bold9"/>
            <w:bookmarkStart w:id="10" w:name="italic10"/>
            <w:bookmarkEnd w:id="7"/>
            <w:bookmarkEnd w:id="8"/>
            <w:r w:rsidRPr="000B1F48">
              <w:rPr>
                <w:rFonts w:asciiTheme="minorHAnsi" w:eastAsia="Times New Roman" w:hAnsiTheme="minorHAnsi" w:cstheme="minorHAnsi"/>
                <w:bCs/>
                <w:color w:val="000000" w:themeColor="text1"/>
                <w:sz w:val="18"/>
                <w:szCs w:val="18"/>
                <w:lang w:val="en-GB" w:eastAsia="en-GB"/>
              </w:rPr>
              <w:t>rationale</w:t>
            </w:r>
            <w:bookmarkEnd w:id="9"/>
            <w:bookmarkEnd w:id="10"/>
          </w:p>
        </w:tc>
        <w:tc>
          <w:tcPr>
            <w:tcW w:w="272" w:type="pct"/>
            <w:tcBorders>
              <w:top w:val="single" w:sz="4" w:space="0" w:color="auto"/>
              <w:bottom w:val="dotted" w:sz="4" w:space="0" w:color="auto"/>
            </w:tcBorders>
          </w:tcPr>
          <w:p w14:paraId="065B7CE0" w14:textId="77777777" w:rsidR="004A0DB7" w:rsidRPr="000B1F48" w:rsidRDefault="004A0DB7" w:rsidP="004A0DB7">
            <w:pPr>
              <w:tabs>
                <w:tab w:val="left" w:pos="5400"/>
              </w:tabs>
              <w:spacing w:after="0" w:line="240" w:lineRule="auto"/>
              <w:jc w:val="center"/>
              <w:rPr>
                <w:rFonts w:asciiTheme="minorHAnsi" w:eastAsia="Times New Roman" w:hAnsiTheme="minorHAnsi" w:cstheme="minorHAnsi"/>
                <w:color w:val="000000" w:themeColor="text1"/>
                <w:sz w:val="18"/>
                <w:szCs w:val="18"/>
                <w:lang w:val="en-GB" w:eastAsia="en-GB"/>
              </w:rPr>
            </w:pPr>
            <w:r w:rsidRPr="000B1F48">
              <w:rPr>
                <w:rFonts w:asciiTheme="minorHAnsi" w:eastAsia="Times New Roman" w:hAnsiTheme="minorHAnsi" w:cstheme="minorHAnsi"/>
                <w:color w:val="000000" w:themeColor="text1"/>
                <w:sz w:val="18"/>
                <w:szCs w:val="18"/>
                <w:lang w:val="en-GB" w:eastAsia="en-GB"/>
              </w:rPr>
              <w:t>2</w:t>
            </w:r>
          </w:p>
        </w:tc>
        <w:tc>
          <w:tcPr>
            <w:tcW w:w="2449" w:type="pct"/>
            <w:tcBorders>
              <w:top w:val="single" w:sz="4" w:space="0" w:color="auto"/>
              <w:bottom w:val="dotted" w:sz="4" w:space="0" w:color="auto"/>
            </w:tcBorders>
          </w:tcPr>
          <w:p w14:paraId="7ED25A5D" w14:textId="77777777" w:rsidR="004A0DB7" w:rsidRPr="000B1F48" w:rsidRDefault="004A0DB7" w:rsidP="004A0DB7">
            <w:pPr>
              <w:tabs>
                <w:tab w:val="left" w:pos="5400"/>
              </w:tabs>
              <w:spacing w:after="0" w:line="240" w:lineRule="auto"/>
              <w:rPr>
                <w:rFonts w:asciiTheme="minorHAnsi" w:eastAsia="Times New Roman" w:hAnsiTheme="minorHAnsi" w:cstheme="minorHAnsi"/>
                <w:color w:val="000000" w:themeColor="text1"/>
                <w:sz w:val="18"/>
                <w:szCs w:val="18"/>
                <w:lang w:val="en-GB" w:eastAsia="en-GB"/>
              </w:rPr>
            </w:pPr>
            <w:r w:rsidRPr="000B1F48">
              <w:rPr>
                <w:rFonts w:asciiTheme="minorHAnsi" w:eastAsia="Times New Roman" w:hAnsiTheme="minorHAnsi" w:cstheme="minorHAnsi"/>
                <w:color w:val="000000" w:themeColor="text1"/>
                <w:sz w:val="18"/>
                <w:szCs w:val="18"/>
                <w:lang w:val="en-GB" w:eastAsia="en-GB"/>
              </w:rPr>
              <w:t>Explain the scientific background and rationale for the investigation being reported</w:t>
            </w:r>
          </w:p>
        </w:tc>
        <w:tc>
          <w:tcPr>
            <w:tcW w:w="1343" w:type="pct"/>
            <w:tcBorders>
              <w:top w:val="single" w:sz="4" w:space="0" w:color="auto"/>
              <w:bottom w:val="dotted" w:sz="4" w:space="0" w:color="auto"/>
            </w:tcBorders>
          </w:tcPr>
          <w:p w14:paraId="66E19C71" w14:textId="159205D5" w:rsidR="004A0DB7" w:rsidRPr="000B1F48" w:rsidRDefault="00E05A2C" w:rsidP="004A0DB7">
            <w:pPr>
              <w:tabs>
                <w:tab w:val="left" w:pos="5400"/>
              </w:tabs>
              <w:spacing w:after="0" w:line="240" w:lineRule="auto"/>
              <w:rPr>
                <w:rFonts w:asciiTheme="minorHAnsi" w:eastAsia="Times New Roman" w:hAnsiTheme="minorHAnsi" w:cstheme="minorHAnsi"/>
                <w:color w:val="000000" w:themeColor="text1"/>
                <w:sz w:val="18"/>
                <w:szCs w:val="18"/>
                <w:lang w:val="en-GB" w:eastAsia="en-GB"/>
              </w:rPr>
            </w:pPr>
            <w:r>
              <w:rPr>
                <w:rFonts w:asciiTheme="minorHAnsi" w:eastAsia="Times New Roman" w:hAnsiTheme="minorHAnsi" w:cstheme="minorHAnsi"/>
                <w:color w:val="000000" w:themeColor="text1"/>
                <w:sz w:val="18"/>
                <w:szCs w:val="18"/>
                <w:lang w:val="en-GB" w:eastAsia="en-GB"/>
              </w:rPr>
              <w:t>Page 4</w:t>
            </w:r>
          </w:p>
        </w:tc>
      </w:tr>
      <w:tr w:rsidR="004A0DB7" w:rsidRPr="000B1F48" w14:paraId="0456E140" w14:textId="77777777" w:rsidTr="00EB50EC">
        <w:tc>
          <w:tcPr>
            <w:tcW w:w="936" w:type="pct"/>
            <w:tcBorders>
              <w:top w:val="dotted" w:sz="4" w:space="0" w:color="auto"/>
              <w:bottom w:val="single" w:sz="4" w:space="0" w:color="auto"/>
            </w:tcBorders>
          </w:tcPr>
          <w:p w14:paraId="1DFFC97B" w14:textId="77777777" w:rsidR="004A0DB7" w:rsidRPr="000B1F48" w:rsidRDefault="004A0DB7" w:rsidP="004A0DB7">
            <w:pPr>
              <w:tabs>
                <w:tab w:val="left" w:pos="5400"/>
              </w:tabs>
              <w:spacing w:after="0" w:line="240" w:lineRule="auto"/>
              <w:rPr>
                <w:rFonts w:asciiTheme="minorHAnsi" w:eastAsia="Times New Roman" w:hAnsiTheme="minorHAnsi" w:cstheme="minorHAnsi"/>
                <w:bCs/>
                <w:color w:val="000000" w:themeColor="text1"/>
                <w:sz w:val="18"/>
                <w:szCs w:val="18"/>
                <w:lang w:val="en-GB" w:eastAsia="en-GB"/>
              </w:rPr>
            </w:pPr>
            <w:bookmarkStart w:id="11" w:name="bold10" w:colFirst="0" w:colLast="0"/>
            <w:bookmarkStart w:id="12" w:name="italic11" w:colFirst="0" w:colLast="0"/>
            <w:r w:rsidRPr="000B1F48">
              <w:rPr>
                <w:rFonts w:asciiTheme="minorHAnsi" w:eastAsia="Times New Roman" w:hAnsiTheme="minorHAnsi" w:cstheme="minorHAnsi"/>
                <w:bCs/>
                <w:color w:val="000000" w:themeColor="text1"/>
                <w:sz w:val="18"/>
                <w:szCs w:val="18"/>
                <w:lang w:val="en-GB" w:eastAsia="en-GB"/>
              </w:rPr>
              <w:t>Objectives</w:t>
            </w:r>
          </w:p>
        </w:tc>
        <w:tc>
          <w:tcPr>
            <w:tcW w:w="272" w:type="pct"/>
            <w:tcBorders>
              <w:top w:val="dotted" w:sz="4" w:space="0" w:color="auto"/>
              <w:bottom w:val="single" w:sz="4" w:space="0" w:color="auto"/>
            </w:tcBorders>
          </w:tcPr>
          <w:p w14:paraId="78E1486D" w14:textId="77777777" w:rsidR="004A0DB7" w:rsidRPr="000B1F48" w:rsidRDefault="004A0DB7" w:rsidP="004A0DB7">
            <w:pPr>
              <w:tabs>
                <w:tab w:val="left" w:pos="5400"/>
              </w:tabs>
              <w:spacing w:after="0" w:line="240" w:lineRule="auto"/>
              <w:jc w:val="center"/>
              <w:rPr>
                <w:rFonts w:asciiTheme="minorHAnsi" w:eastAsia="Times New Roman" w:hAnsiTheme="minorHAnsi" w:cstheme="minorHAnsi"/>
                <w:color w:val="000000" w:themeColor="text1"/>
                <w:sz w:val="18"/>
                <w:szCs w:val="18"/>
                <w:lang w:val="en-GB" w:eastAsia="en-GB"/>
              </w:rPr>
            </w:pPr>
            <w:r w:rsidRPr="000B1F48">
              <w:rPr>
                <w:rFonts w:asciiTheme="minorHAnsi" w:eastAsia="Times New Roman" w:hAnsiTheme="minorHAnsi" w:cstheme="minorHAnsi"/>
                <w:color w:val="000000" w:themeColor="text1"/>
                <w:sz w:val="18"/>
                <w:szCs w:val="18"/>
                <w:lang w:val="en-GB" w:eastAsia="en-GB"/>
              </w:rPr>
              <w:t>3</w:t>
            </w:r>
          </w:p>
        </w:tc>
        <w:tc>
          <w:tcPr>
            <w:tcW w:w="2449" w:type="pct"/>
            <w:tcBorders>
              <w:top w:val="dotted" w:sz="4" w:space="0" w:color="auto"/>
              <w:bottom w:val="single" w:sz="4" w:space="0" w:color="auto"/>
            </w:tcBorders>
          </w:tcPr>
          <w:p w14:paraId="75A46825" w14:textId="77777777" w:rsidR="004A0DB7" w:rsidRPr="000B1F48" w:rsidRDefault="004A0DB7" w:rsidP="004A0DB7">
            <w:pPr>
              <w:tabs>
                <w:tab w:val="left" w:pos="5400"/>
              </w:tabs>
              <w:spacing w:after="0" w:line="240" w:lineRule="auto"/>
              <w:rPr>
                <w:rFonts w:asciiTheme="minorHAnsi" w:eastAsia="Times New Roman" w:hAnsiTheme="minorHAnsi" w:cstheme="minorHAnsi"/>
                <w:color w:val="000000" w:themeColor="text1"/>
                <w:sz w:val="18"/>
                <w:szCs w:val="18"/>
                <w:lang w:val="en-GB" w:eastAsia="en-GB"/>
              </w:rPr>
            </w:pPr>
            <w:r w:rsidRPr="000B1F48">
              <w:rPr>
                <w:rFonts w:asciiTheme="minorHAnsi" w:eastAsia="Times New Roman" w:hAnsiTheme="minorHAnsi" w:cstheme="minorHAnsi"/>
                <w:color w:val="000000" w:themeColor="text1"/>
                <w:sz w:val="18"/>
                <w:szCs w:val="18"/>
                <w:lang w:val="en-GB" w:eastAsia="en-GB"/>
              </w:rPr>
              <w:t>State specific objectives, including any prespecified hypotheses</w:t>
            </w:r>
          </w:p>
        </w:tc>
        <w:tc>
          <w:tcPr>
            <w:tcW w:w="1343" w:type="pct"/>
            <w:tcBorders>
              <w:top w:val="dotted" w:sz="4" w:space="0" w:color="auto"/>
              <w:bottom w:val="single" w:sz="4" w:space="0" w:color="auto"/>
            </w:tcBorders>
          </w:tcPr>
          <w:p w14:paraId="3F3C38AB" w14:textId="2F77B0FA" w:rsidR="004A0DB7" w:rsidRPr="000B1F48" w:rsidRDefault="00E05A2C" w:rsidP="004A0DB7">
            <w:pPr>
              <w:tabs>
                <w:tab w:val="left" w:pos="5400"/>
              </w:tabs>
              <w:spacing w:after="0" w:line="240" w:lineRule="auto"/>
              <w:rPr>
                <w:rFonts w:asciiTheme="minorHAnsi" w:eastAsia="Times New Roman" w:hAnsiTheme="minorHAnsi" w:cstheme="minorHAnsi"/>
                <w:color w:val="000000" w:themeColor="text1"/>
                <w:sz w:val="18"/>
                <w:szCs w:val="18"/>
                <w:lang w:val="en-GB" w:eastAsia="en-GB"/>
              </w:rPr>
            </w:pPr>
            <w:r>
              <w:rPr>
                <w:rFonts w:asciiTheme="minorHAnsi" w:eastAsia="Times New Roman" w:hAnsiTheme="minorHAnsi" w:cstheme="minorHAnsi"/>
                <w:color w:val="000000" w:themeColor="text1"/>
                <w:sz w:val="18"/>
                <w:szCs w:val="18"/>
                <w:lang w:val="en-GB" w:eastAsia="en-GB"/>
              </w:rPr>
              <w:t>Pages 4-5</w:t>
            </w:r>
          </w:p>
        </w:tc>
      </w:tr>
      <w:tr w:rsidR="004A0DB7" w:rsidRPr="000B1F48" w14:paraId="76796EC4" w14:textId="77777777" w:rsidTr="00EB50EC">
        <w:tc>
          <w:tcPr>
            <w:tcW w:w="3657" w:type="pct"/>
            <w:gridSpan w:val="3"/>
            <w:tcBorders>
              <w:top w:val="single" w:sz="4" w:space="0" w:color="auto"/>
              <w:bottom w:val="single" w:sz="4" w:space="0" w:color="auto"/>
            </w:tcBorders>
          </w:tcPr>
          <w:p w14:paraId="140C01A9" w14:textId="77777777" w:rsidR="004A0DB7" w:rsidRPr="000B1F48" w:rsidRDefault="004A0DB7" w:rsidP="004A0DB7">
            <w:pPr>
              <w:tabs>
                <w:tab w:val="left" w:pos="5400"/>
              </w:tabs>
              <w:spacing w:after="0" w:line="240" w:lineRule="auto"/>
              <w:rPr>
                <w:rFonts w:asciiTheme="minorHAnsi" w:eastAsia="Times New Roman" w:hAnsiTheme="minorHAnsi" w:cstheme="minorHAnsi"/>
                <w:b/>
                <w:color w:val="000000" w:themeColor="text1"/>
                <w:sz w:val="18"/>
                <w:szCs w:val="18"/>
                <w:lang w:val="en-GB"/>
              </w:rPr>
            </w:pPr>
            <w:bookmarkStart w:id="13" w:name="bold11"/>
            <w:bookmarkStart w:id="14" w:name="italic12"/>
            <w:bookmarkEnd w:id="11"/>
            <w:bookmarkEnd w:id="12"/>
            <w:r w:rsidRPr="000B1F48">
              <w:rPr>
                <w:rFonts w:asciiTheme="minorHAnsi" w:eastAsia="Times New Roman" w:hAnsiTheme="minorHAnsi" w:cstheme="minorHAnsi"/>
                <w:b/>
                <w:color w:val="000000" w:themeColor="text1"/>
                <w:sz w:val="18"/>
                <w:szCs w:val="18"/>
                <w:lang w:val="en-GB"/>
              </w:rPr>
              <w:t>Methods</w:t>
            </w:r>
            <w:bookmarkEnd w:id="13"/>
            <w:bookmarkEnd w:id="14"/>
          </w:p>
        </w:tc>
        <w:tc>
          <w:tcPr>
            <w:tcW w:w="1343" w:type="pct"/>
            <w:tcBorders>
              <w:top w:val="single" w:sz="4" w:space="0" w:color="auto"/>
              <w:bottom w:val="single" w:sz="4" w:space="0" w:color="auto"/>
            </w:tcBorders>
          </w:tcPr>
          <w:p w14:paraId="2BA866B8" w14:textId="77777777" w:rsidR="004A0DB7" w:rsidRPr="000B1F48" w:rsidRDefault="004A0DB7" w:rsidP="004A0DB7">
            <w:pPr>
              <w:tabs>
                <w:tab w:val="left" w:pos="5400"/>
              </w:tabs>
              <w:spacing w:after="0" w:line="240" w:lineRule="auto"/>
              <w:rPr>
                <w:rFonts w:asciiTheme="minorHAnsi" w:eastAsia="Times New Roman" w:hAnsiTheme="minorHAnsi" w:cstheme="minorHAnsi"/>
                <w:b/>
                <w:color w:val="000000" w:themeColor="text1"/>
                <w:sz w:val="18"/>
                <w:szCs w:val="18"/>
                <w:lang w:val="en-GB"/>
              </w:rPr>
            </w:pPr>
          </w:p>
        </w:tc>
      </w:tr>
      <w:tr w:rsidR="004A0DB7" w:rsidRPr="000B1F48" w14:paraId="1FA5DA90" w14:textId="77777777" w:rsidTr="00EB50EC">
        <w:tc>
          <w:tcPr>
            <w:tcW w:w="936" w:type="pct"/>
            <w:tcBorders>
              <w:top w:val="single" w:sz="4" w:space="0" w:color="auto"/>
              <w:bottom w:val="dotted" w:sz="4" w:space="0" w:color="auto"/>
            </w:tcBorders>
          </w:tcPr>
          <w:p w14:paraId="2B9B51CF" w14:textId="77777777" w:rsidR="004A0DB7" w:rsidRPr="000B1F48" w:rsidRDefault="004A0DB7" w:rsidP="004A0DB7">
            <w:pPr>
              <w:tabs>
                <w:tab w:val="left" w:pos="5400"/>
              </w:tabs>
              <w:spacing w:after="0" w:line="240" w:lineRule="auto"/>
              <w:rPr>
                <w:rFonts w:asciiTheme="minorHAnsi" w:eastAsia="Times New Roman" w:hAnsiTheme="minorHAnsi" w:cstheme="minorHAnsi"/>
                <w:bCs/>
                <w:color w:val="000000" w:themeColor="text1"/>
                <w:sz w:val="18"/>
                <w:szCs w:val="18"/>
                <w:lang w:val="en-GB" w:eastAsia="en-GB"/>
              </w:rPr>
            </w:pPr>
            <w:bookmarkStart w:id="15" w:name="bold12" w:colFirst="0" w:colLast="0"/>
            <w:bookmarkStart w:id="16" w:name="italic13" w:colFirst="0" w:colLast="0"/>
            <w:r w:rsidRPr="000B1F48">
              <w:rPr>
                <w:rFonts w:asciiTheme="minorHAnsi" w:eastAsia="Times New Roman" w:hAnsiTheme="minorHAnsi" w:cstheme="minorHAnsi"/>
                <w:bCs/>
                <w:color w:val="000000" w:themeColor="text1"/>
                <w:sz w:val="18"/>
                <w:szCs w:val="18"/>
                <w:lang w:val="en-GB" w:eastAsia="en-GB"/>
              </w:rPr>
              <w:t>Study design</w:t>
            </w:r>
          </w:p>
        </w:tc>
        <w:tc>
          <w:tcPr>
            <w:tcW w:w="272" w:type="pct"/>
            <w:tcBorders>
              <w:top w:val="single" w:sz="4" w:space="0" w:color="auto"/>
              <w:bottom w:val="dotted" w:sz="4" w:space="0" w:color="auto"/>
            </w:tcBorders>
          </w:tcPr>
          <w:p w14:paraId="009E4EBD" w14:textId="77777777" w:rsidR="004A0DB7" w:rsidRPr="000B1F48" w:rsidRDefault="004A0DB7" w:rsidP="004A0DB7">
            <w:pPr>
              <w:tabs>
                <w:tab w:val="left" w:pos="5400"/>
              </w:tabs>
              <w:spacing w:after="0" w:line="240" w:lineRule="auto"/>
              <w:jc w:val="center"/>
              <w:rPr>
                <w:rFonts w:asciiTheme="minorHAnsi" w:eastAsia="Times New Roman" w:hAnsiTheme="minorHAnsi" w:cstheme="minorHAnsi"/>
                <w:color w:val="000000" w:themeColor="text1"/>
                <w:sz w:val="18"/>
                <w:szCs w:val="18"/>
                <w:lang w:val="en-GB" w:eastAsia="en-GB"/>
              </w:rPr>
            </w:pPr>
            <w:r w:rsidRPr="000B1F48">
              <w:rPr>
                <w:rFonts w:asciiTheme="minorHAnsi" w:eastAsia="Times New Roman" w:hAnsiTheme="minorHAnsi" w:cstheme="minorHAnsi"/>
                <w:color w:val="000000" w:themeColor="text1"/>
                <w:sz w:val="18"/>
                <w:szCs w:val="18"/>
                <w:lang w:val="en-GB" w:eastAsia="en-GB"/>
              </w:rPr>
              <w:t>4</w:t>
            </w:r>
          </w:p>
        </w:tc>
        <w:tc>
          <w:tcPr>
            <w:tcW w:w="2449" w:type="pct"/>
            <w:tcBorders>
              <w:top w:val="single" w:sz="4" w:space="0" w:color="auto"/>
              <w:bottom w:val="dotted" w:sz="4" w:space="0" w:color="auto"/>
            </w:tcBorders>
          </w:tcPr>
          <w:p w14:paraId="543F68A6" w14:textId="77777777" w:rsidR="004A0DB7" w:rsidRPr="000B1F48" w:rsidRDefault="004A0DB7" w:rsidP="004A0DB7">
            <w:pPr>
              <w:tabs>
                <w:tab w:val="left" w:pos="5400"/>
              </w:tabs>
              <w:spacing w:after="0" w:line="240" w:lineRule="auto"/>
              <w:rPr>
                <w:rFonts w:asciiTheme="minorHAnsi" w:eastAsia="Times New Roman" w:hAnsiTheme="minorHAnsi" w:cstheme="minorHAnsi"/>
                <w:color w:val="000000" w:themeColor="text1"/>
                <w:sz w:val="18"/>
                <w:szCs w:val="18"/>
                <w:lang w:val="en-GB" w:eastAsia="en-GB"/>
              </w:rPr>
            </w:pPr>
            <w:r w:rsidRPr="000B1F48">
              <w:rPr>
                <w:rFonts w:asciiTheme="minorHAnsi" w:eastAsia="Times New Roman" w:hAnsiTheme="minorHAnsi" w:cstheme="minorHAnsi"/>
                <w:color w:val="000000" w:themeColor="text1"/>
                <w:sz w:val="18"/>
                <w:szCs w:val="18"/>
                <w:lang w:val="en-GB" w:eastAsia="en-GB"/>
              </w:rPr>
              <w:t>Present key elements of study design early in the paper</w:t>
            </w:r>
          </w:p>
        </w:tc>
        <w:tc>
          <w:tcPr>
            <w:tcW w:w="1343" w:type="pct"/>
            <w:tcBorders>
              <w:top w:val="single" w:sz="4" w:space="0" w:color="auto"/>
              <w:bottom w:val="dotted" w:sz="4" w:space="0" w:color="auto"/>
            </w:tcBorders>
          </w:tcPr>
          <w:p w14:paraId="1F9E86CB" w14:textId="1F5D919C" w:rsidR="004A0DB7" w:rsidRPr="000B1F48" w:rsidRDefault="00E05A2C" w:rsidP="004A0DB7">
            <w:pPr>
              <w:tabs>
                <w:tab w:val="left" w:pos="5400"/>
              </w:tabs>
              <w:spacing w:after="0" w:line="240" w:lineRule="auto"/>
              <w:rPr>
                <w:rFonts w:asciiTheme="minorHAnsi" w:eastAsia="Times New Roman" w:hAnsiTheme="minorHAnsi" w:cstheme="minorHAnsi"/>
                <w:color w:val="000000" w:themeColor="text1"/>
                <w:sz w:val="18"/>
                <w:szCs w:val="18"/>
                <w:lang w:val="en-GB" w:eastAsia="en-GB"/>
              </w:rPr>
            </w:pPr>
            <w:r>
              <w:rPr>
                <w:rFonts w:asciiTheme="minorHAnsi" w:eastAsia="Times New Roman" w:hAnsiTheme="minorHAnsi" w:cstheme="minorHAnsi"/>
                <w:color w:val="000000" w:themeColor="text1"/>
                <w:sz w:val="18"/>
                <w:szCs w:val="18"/>
                <w:lang w:val="en-GB" w:eastAsia="en-GB"/>
              </w:rPr>
              <w:t>Page 6</w:t>
            </w:r>
          </w:p>
        </w:tc>
      </w:tr>
      <w:tr w:rsidR="00E05A2C" w:rsidRPr="000B1F48" w14:paraId="396F13DD" w14:textId="77777777" w:rsidTr="00EB50EC">
        <w:tc>
          <w:tcPr>
            <w:tcW w:w="936" w:type="pct"/>
            <w:tcBorders>
              <w:top w:val="dotted" w:sz="4" w:space="0" w:color="auto"/>
              <w:bottom w:val="dotted" w:sz="4" w:space="0" w:color="auto"/>
            </w:tcBorders>
          </w:tcPr>
          <w:p w14:paraId="38BE7E5C" w14:textId="77777777" w:rsidR="00E05A2C" w:rsidRPr="000B1F48" w:rsidRDefault="00E05A2C" w:rsidP="00E05A2C">
            <w:pPr>
              <w:tabs>
                <w:tab w:val="left" w:pos="5400"/>
              </w:tabs>
              <w:spacing w:after="0" w:line="240" w:lineRule="auto"/>
              <w:rPr>
                <w:rFonts w:asciiTheme="minorHAnsi" w:eastAsia="Times New Roman" w:hAnsiTheme="minorHAnsi" w:cstheme="minorHAnsi"/>
                <w:bCs/>
                <w:color w:val="000000" w:themeColor="text1"/>
                <w:sz w:val="18"/>
                <w:szCs w:val="18"/>
                <w:lang w:val="en-GB" w:eastAsia="en-GB"/>
              </w:rPr>
            </w:pPr>
            <w:bookmarkStart w:id="17" w:name="bold13" w:colFirst="0" w:colLast="0"/>
            <w:bookmarkStart w:id="18" w:name="italic14" w:colFirst="0" w:colLast="0"/>
            <w:bookmarkEnd w:id="15"/>
            <w:bookmarkEnd w:id="16"/>
            <w:r w:rsidRPr="000B1F48">
              <w:rPr>
                <w:rFonts w:asciiTheme="minorHAnsi" w:eastAsia="Times New Roman" w:hAnsiTheme="minorHAnsi" w:cstheme="minorHAnsi"/>
                <w:bCs/>
                <w:color w:val="000000" w:themeColor="text1"/>
                <w:sz w:val="18"/>
                <w:szCs w:val="18"/>
                <w:lang w:val="en-GB" w:eastAsia="en-GB"/>
              </w:rPr>
              <w:t>Setting</w:t>
            </w:r>
          </w:p>
        </w:tc>
        <w:tc>
          <w:tcPr>
            <w:tcW w:w="272" w:type="pct"/>
            <w:tcBorders>
              <w:top w:val="dotted" w:sz="4" w:space="0" w:color="auto"/>
              <w:bottom w:val="dotted" w:sz="4" w:space="0" w:color="auto"/>
            </w:tcBorders>
          </w:tcPr>
          <w:p w14:paraId="7F02642A" w14:textId="77777777" w:rsidR="00E05A2C" w:rsidRPr="000B1F48" w:rsidRDefault="00E05A2C" w:rsidP="00E05A2C">
            <w:pPr>
              <w:tabs>
                <w:tab w:val="left" w:pos="5400"/>
              </w:tabs>
              <w:spacing w:after="0" w:line="240" w:lineRule="auto"/>
              <w:jc w:val="center"/>
              <w:rPr>
                <w:rFonts w:asciiTheme="minorHAnsi" w:eastAsia="Times New Roman" w:hAnsiTheme="minorHAnsi" w:cstheme="minorHAnsi"/>
                <w:color w:val="000000" w:themeColor="text1"/>
                <w:sz w:val="18"/>
                <w:szCs w:val="18"/>
                <w:lang w:val="en-GB" w:eastAsia="en-GB"/>
              </w:rPr>
            </w:pPr>
            <w:r w:rsidRPr="000B1F48">
              <w:rPr>
                <w:rFonts w:asciiTheme="minorHAnsi" w:eastAsia="Times New Roman" w:hAnsiTheme="minorHAnsi" w:cstheme="minorHAnsi"/>
                <w:color w:val="000000" w:themeColor="text1"/>
                <w:sz w:val="18"/>
                <w:szCs w:val="18"/>
                <w:lang w:val="en-GB" w:eastAsia="en-GB"/>
              </w:rPr>
              <w:t>5</w:t>
            </w:r>
          </w:p>
        </w:tc>
        <w:tc>
          <w:tcPr>
            <w:tcW w:w="2449" w:type="pct"/>
            <w:tcBorders>
              <w:top w:val="dotted" w:sz="4" w:space="0" w:color="auto"/>
              <w:bottom w:val="dotted" w:sz="4" w:space="0" w:color="auto"/>
            </w:tcBorders>
          </w:tcPr>
          <w:p w14:paraId="19C989CF" w14:textId="77777777" w:rsidR="00E05A2C" w:rsidRPr="000B1F48" w:rsidRDefault="00E05A2C" w:rsidP="00E05A2C">
            <w:pPr>
              <w:tabs>
                <w:tab w:val="left" w:pos="5400"/>
              </w:tabs>
              <w:spacing w:after="0" w:line="240" w:lineRule="auto"/>
              <w:rPr>
                <w:rFonts w:asciiTheme="minorHAnsi" w:eastAsia="Times New Roman" w:hAnsiTheme="minorHAnsi" w:cstheme="minorHAnsi"/>
                <w:color w:val="000000" w:themeColor="text1"/>
                <w:sz w:val="18"/>
                <w:szCs w:val="18"/>
                <w:lang w:val="en-GB" w:eastAsia="en-GB"/>
              </w:rPr>
            </w:pPr>
            <w:r w:rsidRPr="000B1F48">
              <w:rPr>
                <w:rFonts w:asciiTheme="minorHAnsi" w:eastAsia="Times New Roman" w:hAnsiTheme="minorHAnsi" w:cstheme="minorHAnsi"/>
                <w:color w:val="000000" w:themeColor="text1"/>
                <w:sz w:val="18"/>
                <w:szCs w:val="18"/>
                <w:lang w:val="en-GB" w:eastAsia="en-GB"/>
              </w:rPr>
              <w:t>Describe the setting, locations, and relevant dates, including periods of recruitment, exposure, follow-up, and data collection</w:t>
            </w:r>
          </w:p>
        </w:tc>
        <w:tc>
          <w:tcPr>
            <w:tcW w:w="1343" w:type="pct"/>
            <w:tcBorders>
              <w:top w:val="dotted" w:sz="4" w:space="0" w:color="auto"/>
              <w:bottom w:val="dotted" w:sz="4" w:space="0" w:color="auto"/>
            </w:tcBorders>
          </w:tcPr>
          <w:p w14:paraId="63B88910" w14:textId="11261BDB" w:rsidR="00E05A2C" w:rsidRPr="000B1F48" w:rsidRDefault="00E05A2C" w:rsidP="00E05A2C">
            <w:pPr>
              <w:tabs>
                <w:tab w:val="left" w:pos="5400"/>
              </w:tabs>
              <w:spacing w:after="0" w:line="240" w:lineRule="auto"/>
              <w:rPr>
                <w:rFonts w:asciiTheme="minorHAnsi" w:eastAsia="Times New Roman" w:hAnsiTheme="minorHAnsi" w:cstheme="minorHAnsi"/>
                <w:color w:val="000000" w:themeColor="text1"/>
                <w:sz w:val="18"/>
                <w:szCs w:val="18"/>
                <w:lang w:val="en-GB" w:eastAsia="en-GB"/>
              </w:rPr>
            </w:pPr>
            <w:r>
              <w:rPr>
                <w:rFonts w:asciiTheme="minorHAnsi" w:eastAsia="Times New Roman" w:hAnsiTheme="minorHAnsi" w:cstheme="minorHAnsi"/>
                <w:color w:val="000000" w:themeColor="text1"/>
                <w:sz w:val="18"/>
                <w:szCs w:val="18"/>
                <w:lang w:val="en-GB" w:eastAsia="en-GB"/>
              </w:rPr>
              <w:t>Page 6</w:t>
            </w:r>
          </w:p>
        </w:tc>
      </w:tr>
      <w:bookmarkEnd w:id="17"/>
      <w:bookmarkEnd w:id="18"/>
      <w:tr w:rsidR="00E05A2C" w:rsidRPr="000B1F48" w14:paraId="0A26F5C5" w14:textId="77777777" w:rsidTr="00EB50EC">
        <w:tc>
          <w:tcPr>
            <w:tcW w:w="936" w:type="pct"/>
            <w:vMerge w:val="restart"/>
            <w:tcBorders>
              <w:top w:val="dotted" w:sz="4" w:space="0" w:color="auto"/>
              <w:bottom w:val="dotted" w:sz="4" w:space="0" w:color="auto"/>
            </w:tcBorders>
          </w:tcPr>
          <w:p w14:paraId="7559D215" w14:textId="77777777" w:rsidR="00E05A2C" w:rsidRPr="000B1F48" w:rsidRDefault="00E05A2C" w:rsidP="00E05A2C">
            <w:pPr>
              <w:tabs>
                <w:tab w:val="left" w:pos="5400"/>
              </w:tabs>
              <w:spacing w:after="0" w:line="240" w:lineRule="auto"/>
              <w:rPr>
                <w:rFonts w:asciiTheme="minorHAnsi" w:eastAsia="Times New Roman" w:hAnsiTheme="minorHAnsi" w:cstheme="minorHAnsi"/>
                <w:bCs/>
                <w:color w:val="000000" w:themeColor="text1"/>
                <w:sz w:val="18"/>
                <w:szCs w:val="18"/>
                <w:lang w:val="en-GB" w:eastAsia="en-GB"/>
              </w:rPr>
            </w:pPr>
            <w:r w:rsidRPr="000B1F48">
              <w:rPr>
                <w:rFonts w:asciiTheme="minorHAnsi" w:eastAsia="Times New Roman" w:hAnsiTheme="minorHAnsi" w:cstheme="minorHAnsi"/>
                <w:bCs/>
                <w:color w:val="000000" w:themeColor="text1"/>
                <w:sz w:val="18"/>
                <w:szCs w:val="18"/>
                <w:lang w:val="en-GB" w:eastAsia="en-GB"/>
              </w:rPr>
              <w:t>Participants</w:t>
            </w:r>
          </w:p>
        </w:tc>
        <w:tc>
          <w:tcPr>
            <w:tcW w:w="272" w:type="pct"/>
            <w:vMerge w:val="restart"/>
            <w:tcBorders>
              <w:top w:val="dotted" w:sz="4" w:space="0" w:color="auto"/>
              <w:bottom w:val="dotted" w:sz="4" w:space="0" w:color="auto"/>
            </w:tcBorders>
          </w:tcPr>
          <w:p w14:paraId="11DD76CD" w14:textId="77777777" w:rsidR="00E05A2C" w:rsidRPr="000B1F48" w:rsidRDefault="00E05A2C" w:rsidP="00E05A2C">
            <w:pPr>
              <w:tabs>
                <w:tab w:val="left" w:pos="5400"/>
              </w:tabs>
              <w:spacing w:after="0" w:line="240" w:lineRule="auto"/>
              <w:jc w:val="center"/>
              <w:rPr>
                <w:rFonts w:asciiTheme="minorHAnsi" w:eastAsia="Times New Roman" w:hAnsiTheme="minorHAnsi" w:cstheme="minorHAnsi"/>
                <w:color w:val="000000" w:themeColor="text1"/>
                <w:sz w:val="18"/>
                <w:szCs w:val="18"/>
                <w:lang w:val="en-GB" w:eastAsia="en-GB"/>
              </w:rPr>
            </w:pPr>
            <w:r w:rsidRPr="000B1F48">
              <w:rPr>
                <w:rFonts w:asciiTheme="minorHAnsi" w:eastAsia="Times New Roman" w:hAnsiTheme="minorHAnsi" w:cstheme="minorHAnsi"/>
                <w:color w:val="000000" w:themeColor="text1"/>
                <w:sz w:val="18"/>
                <w:szCs w:val="18"/>
                <w:lang w:val="en-GB" w:eastAsia="en-GB"/>
              </w:rPr>
              <w:t>6</w:t>
            </w:r>
          </w:p>
        </w:tc>
        <w:tc>
          <w:tcPr>
            <w:tcW w:w="2449" w:type="pct"/>
            <w:tcBorders>
              <w:top w:val="dotted" w:sz="4" w:space="0" w:color="auto"/>
              <w:bottom w:val="dotted" w:sz="4" w:space="0" w:color="auto"/>
            </w:tcBorders>
          </w:tcPr>
          <w:p w14:paraId="78236405" w14:textId="77777777" w:rsidR="00E05A2C" w:rsidRPr="000B1F48" w:rsidRDefault="00E05A2C" w:rsidP="00E05A2C">
            <w:pPr>
              <w:tabs>
                <w:tab w:val="left" w:pos="5400"/>
              </w:tabs>
              <w:spacing w:after="0" w:line="240" w:lineRule="auto"/>
              <w:rPr>
                <w:rFonts w:asciiTheme="minorHAnsi" w:eastAsia="Times New Roman" w:hAnsiTheme="minorHAnsi" w:cstheme="minorHAnsi"/>
                <w:color w:val="000000" w:themeColor="text1"/>
                <w:sz w:val="18"/>
                <w:szCs w:val="18"/>
                <w:lang w:val="en-GB" w:eastAsia="en-GB"/>
              </w:rPr>
            </w:pPr>
            <w:r w:rsidRPr="000B1F48">
              <w:rPr>
                <w:rFonts w:asciiTheme="minorHAnsi" w:eastAsia="Times New Roman" w:hAnsiTheme="minorHAnsi" w:cstheme="minorHAnsi"/>
                <w:color w:val="000000" w:themeColor="text1"/>
                <w:sz w:val="18"/>
                <w:szCs w:val="18"/>
                <w:lang w:val="en-GB" w:eastAsia="en-GB"/>
              </w:rPr>
              <w:t>(</w:t>
            </w:r>
            <w:r w:rsidRPr="000B1F48">
              <w:rPr>
                <w:rFonts w:asciiTheme="minorHAnsi" w:eastAsia="Times New Roman" w:hAnsiTheme="minorHAnsi" w:cstheme="minorHAnsi"/>
                <w:i/>
                <w:color w:val="000000" w:themeColor="text1"/>
                <w:sz w:val="18"/>
                <w:szCs w:val="18"/>
                <w:lang w:val="en-GB" w:eastAsia="en-GB"/>
              </w:rPr>
              <w:t>1</w:t>
            </w:r>
            <w:r w:rsidRPr="000B1F48">
              <w:rPr>
                <w:rFonts w:asciiTheme="minorHAnsi" w:eastAsia="Times New Roman" w:hAnsiTheme="minorHAnsi" w:cstheme="minorHAnsi"/>
                <w:color w:val="000000" w:themeColor="text1"/>
                <w:sz w:val="18"/>
                <w:szCs w:val="18"/>
                <w:lang w:val="en-GB" w:eastAsia="en-GB"/>
              </w:rPr>
              <w:t xml:space="preserve">) The methods of study population selection (such as codes or algorithms used to identify subjects) should be listed in detail. If this is not possible, an explanation should be provided. </w:t>
            </w:r>
          </w:p>
        </w:tc>
        <w:tc>
          <w:tcPr>
            <w:tcW w:w="1343" w:type="pct"/>
            <w:tcBorders>
              <w:top w:val="dotted" w:sz="4" w:space="0" w:color="auto"/>
              <w:bottom w:val="dotted" w:sz="4" w:space="0" w:color="auto"/>
            </w:tcBorders>
          </w:tcPr>
          <w:p w14:paraId="00C113F3" w14:textId="5D5D6E38" w:rsidR="00E05A2C" w:rsidRPr="000B1F48" w:rsidRDefault="00E05A2C" w:rsidP="00E05A2C">
            <w:pPr>
              <w:tabs>
                <w:tab w:val="left" w:pos="5400"/>
              </w:tabs>
              <w:spacing w:after="0" w:line="240" w:lineRule="auto"/>
              <w:rPr>
                <w:rFonts w:asciiTheme="minorHAnsi" w:eastAsia="Times New Roman" w:hAnsiTheme="minorHAnsi" w:cstheme="minorHAnsi"/>
                <w:color w:val="000000" w:themeColor="text1"/>
                <w:sz w:val="18"/>
                <w:szCs w:val="18"/>
                <w:lang w:val="en-GB" w:eastAsia="en-GB"/>
              </w:rPr>
            </w:pPr>
            <w:r>
              <w:rPr>
                <w:rFonts w:asciiTheme="minorHAnsi" w:eastAsia="Times New Roman" w:hAnsiTheme="minorHAnsi" w:cstheme="minorHAnsi"/>
                <w:color w:val="000000" w:themeColor="text1"/>
                <w:sz w:val="18"/>
                <w:szCs w:val="18"/>
                <w:lang w:val="en-GB" w:eastAsia="en-GB"/>
              </w:rPr>
              <w:t>Page 6</w:t>
            </w:r>
          </w:p>
        </w:tc>
      </w:tr>
      <w:tr w:rsidR="00E05A2C" w:rsidRPr="000B1F48" w14:paraId="51837995" w14:textId="77777777" w:rsidTr="00EB50EC">
        <w:tc>
          <w:tcPr>
            <w:tcW w:w="936" w:type="pct"/>
            <w:vMerge/>
            <w:tcBorders>
              <w:top w:val="dotted" w:sz="4" w:space="0" w:color="auto"/>
              <w:bottom w:val="dotted" w:sz="4" w:space="0" w:color="auto"/>
            </w:tcBorders>
          </w:tcPr>
          <w:p w14:paraId="13AF4BA8" w14:textId="77777777" w:rsidR="00E05A2C" w:rsidRPr="000B1F48" w:rsidRDefault="00E05A2C" w:rsidP="00E05A2C">
            <w:pPr>
              <w:tabs>
                <w:tab w:val="left" w:pos="5400"/>
              </w:tabs>
              <w:spacing w:after="0" w:line="240" w:lineRule="auto"/>
              <w:rPr>
                <w:rFonts w:asciiTheme="minorHAnsi" w:eastAsia="Times New Roman" w:hAnsiTheme="minorHAnsi" w:cstheme="minorHAnsi"/>
                <w:bCs/>
                <w:color w:val="000000" w:themeColor="text1"/>
                <w:sz w:val="18"/>
                <w:szCs w:val="18"/>
                <w:lang w:val="en-GB" w:eastAsia="en-GB"/>
              </w:rPr>
            </w:pPr>
            <w:bookmarkStart w:id="19" w:name="bold14" w:colFirst="0" w:colLast="0"/>
            <w:bookmarkStart w:id="20" w:name="italic15" w:colFirst="0" w:colLast="0"/>
          </w:p>
        </w:tc>
        <w:tc>
          <w:tcPr>
            <w:tcW w:w="272" w:type="pct"/>
            <w:vMerge/>
            <w:tcBorders>
              <w:top w:val="dotted" w:sz="4" w:space="0" w:color="auto"/>
              <w:bottom w:val="dotted" w:sz="4" w:space="0" w:color="auto"/>
            </w:tcBorders>
          </w:tcPr>
          <w:p w14:paraId="46F616C7" w14:textId="77777777" w:rsidR="00E05A2C" w:rsidRPr="000B1F48" w:rsidRDefault="00E05A2C" w:rsidP="00E05A2C">
            <w:pPr>
              <w:tabs>
                <w:tab w:val="left" w:pos="5400"/>
              </w:tabs>
              <w:spacing w:after="0" w:line="240" w:lineRule="auto"/>
              <w:jc w:val="center"/>
              <w:rPr>
                <w:rFonts w:asciiTheme="minorHAnsi" w:eastAsia="Times New Roman" w:hAnsiTheme="minorHAnsi" w:cstheme="minorHAnsi"/>
                <w:color w:val="000000" w:themeColor="text1"/>
                <w:sz w:val="18"/>
                <w:szCs w:val="18"/>
                <w:lang w:val="en-GB" w:eastAsia="en-GB"/>
              </w:rPr>
            </w:pPr>
          </w:p>
        </w:tc>
        <w:tc>
          <w:tcPr>
            <w:tcW w:w="2449" w:type="pct"/>
            <w:tcBorders>
              <w:top w:val="dotted" w:sz="4" w:space="0" w:color="auto"/>
              <w:bottom w:val="dotted" w:sz="4" w:space="0" w:color="auto"/>
            </w:tcBorders>
          </w:tcPr>
          <w:p w14:paraId="69D4AEF6" w14:textId="77777777" w:rsidR="00E05A2C" w:rsidRPr="000B1F48" w:rsidRDefault="00E05A2C" w:rsidP="00E05A2C">
            <w:pPr>
              <w:tabs>
                <w:tab w:val="left" w:pos="5400"/>
              </w:tabs>
              <w:spacing w:after="0" w:line="240" w:lineRule="auto"/>
              <w:rPr>
                <w:rFonts w:asciiTheme="minorHAnsi" w:eastAsia="Times New Roman" w:hAnsiTheme="minorHAnsi" w:cstheme="minorHAnsi"/>
                <w:i/>
                <w:color w:val="000000" w:themeColor="text1"/>
                <w:sz w:val="18"/>
                <w:szCs w:val="18"/>
                <w:lang w:val="en-GB" w:eastAsia="en-GB"/>
              </w:rPr>
            </w:pPr>
            <w:r w:rsidRPr="000B1F48">
              <w:rPr>
                <w:rFonts w:asciiTheme="minorHAnsi" w:eastAsia="Times New Roman" w:hAnsiTheme="minorHAnsi" w:cstheme="minorHAnsi"/>
                <w:color w:val="000000" w:themeColor="text1"/>
                <w:sz w:val="18"/>
                <w:szCs w:val="18"/>
                <w:lang w:val="en-GB" w:eastAsia="en-GB"/>
              </w:rPr>
              <w:t>(</w:t>
            </w:r>
            <w:r w:rsidRPr="000B1F48">
              <w:rPr>
                <w:rFonts w:asciiTheme="minorHAnsi" w:eastAsia="Times New Roman" w:hAnsiTheme="minorHAnsi" w:cstheme="minorHAnsi"/>
                <w:i/>
                <w:color w:val="000000" w:themeColor="text1"/>
                <w:sz w:val="18"/>
                <w:szCs w:val="18"/>
                <w:lang w:val="en-GB" w:eastAsia="en-GB"/>
              </w:rPr>
              <w:t>2</w:t>
            </w:r>
            <w:r w:rsidRPr="000B1F48">
              <w:rPr>
                <w:rFonts w:asciiTheme="minorHAnsi" w:eastAsia="Times New Roman" w:hAnsiTheme="minorHAnsi" w:cstheme="minorHAnsi"/>
                <w:color w:val="000000" w:themeColor="text1"/>
                <w:sz w:val="18"/>
                <w:szCs w:val="18"/>
                <w:lang w:val="en-GB" w:eastAsia="en-GB"/>
              </w:rPr>
              <w:t>)</w:t>
            </w:r>
            <w:r w:rsidRPr="000B1F48">
              <w:rPr>
                <w:rFonts w:asciiTheme="minorHAnsi" w:eastAsia="Times New Roman" w:hAnsiTheme="minorHAnsi" w:cstheme="minorHAnsi"/>
                <w:b/>
                <w:bCs/>
                <w:color w:val="000000" w:themeColor="text1"/>
                <w:sz w:val="18"/>
                <w:szCs w:val="18"/>
                <w:lang w:val="en-GB" w:eastAsia="en-GB"/>
              </w:rPr>
              <w:t xml:space="preserve"> </w:t>
            </w:r>
            <w:r w:rsidRPr="000B1F48">
              <w:rPr>
                <w:rFonts w:asciiTheme="minorHAnsi" w:eastAsia="Times New Roman" w:hAnsiTheme="minorHAnsi" w:cstheme="minorHAnsi"/>
                <w:color w:val="000000" w:themeColor="text1"/>
                <w:sz w:val="18"/>
                <w:szCs w:val="18"/>
                <w:lang w:val="en-GB" w:eastAsia="en-GB"/>
              </w:rPr>
              <w:t>Any validation studies of the codes or algorithms used to select the population should be referenced. If validation was conducted for this study and not published elsewhere, detailed methods and results should be provided.</w:t>
            </w:r>
          </w:p>
        </w:tc>
        <w:tc>
          <w:tcPr>
            <w:tcW w:w="1343" w:type="pct"/>
            <w:tcBorders>
              <w:top w:val="dotted" w:sz="4" w:space="0" w:color="auto"/>
              <w:bottom w:val="dotted" w:sz="4" w:space="0" w:color="auto"/>
            </w:tcBorders>
          </w:tcPr>
          <w:p w14:paraId="1F4913A6" w14:textId="77777777" w:rsidR="00E05A2C" w:rsidRPr="000B1F48" w:rsidRDefault="00E05A2C" w:rsidP="00E05A2C">
            <w:pPr>
              <w:tabs>
                <w:tab w:val="left" w:pos="5400"/>
              </w:tabs>
              <w:spacing w:after="0" w:line="240" w:lineRule="auto"/>
              <w:rPr>
                <w:rFonts w:asciiTheme="minorHAnsi" w:eastAsia="Times New Roman" w:hAnsiTheme="minorHAnsi" w:cstheme="minorHAnsi"/>
                <w:color w:val="000000" w:themeColor="text1"/>
                <w:sz w:val="18"/>
                <w:szCs w:val="18"/>
                <w:lang w:val="en-GB" w:eastAsia="en-GB"/>
              </w:rPr>
            </w:pPr>
            <w:r w:rsidRPr="000B1F48">
              <w:rPr>
                <w:rFonts w:asciiTheme="minorHAnsi" w:eastAsia="Times New Roman" w:hAnsiTheme="minorHAnsi" w:cstheme="minorHAnsi"/>
                <w:color w:val="000000" w:themeColor="text1"/>
                <w:sz w:val="18"/>
                <w:szCs w:val="18"/>
                <w:lang w:val="en-GB" w:eastAsia="en-GB"/>
              </w:rPr>
              <w:t>Not applicable</w:t>
            </w:r>
          </w:p>
        </w:tc>
      </w:tr>
      <w:bookmarkEnd w:id="19"/>
      <w:bookmarkEnd w:id="20"/>
      <w:tr w:rsidR="00E05A2C" w:rsidRPr="000B1F48" w14:paraId="17CB51A9" w14:textId="77777777" w:rsidTr="00EB50EC">
        <w:tc>
          <w:tcPr>
            <w:tcW w:w="936" w:type="pct"/>
            <w:tcBorders>
              <w:top w:val="dotted" w:sz="4" w:space="0" w:color="auto"/>
              <w:bottom w:val="dotted" w:sz="4" w:space="0" w:color="auto"/>
            </w:tcBorders>
          </w:tcPr>
          <w:p w14:paraId="3BDC1E66" w14:textId="77777777" w:rsidR="00E05A2C" w:rsidRPr="000B1F48" w:rsidRDefault="00E05A2C" w:rsidP="00E05A2C">
            <w:pPr>
              <w:tabs>
                <w:tab w:val="left" w:pos="5400"/>
              </w:tabs>
              <w:spacing w:after="0" w:line="240" w:lineRule="auto"/>
              <w:rPr>
                <w:rFonts w:asciiTheme="minorHAnsi" w:eastAsia="Times New Roman" w:hAnsiTheme="minorHAnsi" w:cstheme="minorHAnsi"/>
                <w:bCs/>
                <w:color w:val="000000" w:themeColor="text1"/>
                <w:sz w:val="18"/>
                <w:szCs w:val="18"/>
                <w:lang w:val="en-GB" w:eastAsia="en-GB"/>
              </w:rPr>
            </w:pPr>
          </w:p>
        </w:tc>
        <w:tc>
          <w:tcPr>
            <w:tcW w:w="272" w:type="pct"/>
            <w:tcBorders>
              <w:top w:val="dotted" w:sz="4" w:space="0" w:color="auto"/>
              <w:bottom w:val="dotted" w:sz="4" w:space="0" w:color="auto"/>
            </w:tcBorders>
          </w:tcPr>
          <w:p w14:paraId="0686FDA9" w14:textId="77777777" w:rsidR="00E05A2C" w:rsidRPr="000B1F48" w:rsidRDefault="00E05A2C" w:rsidP="00E05A2C">
            <w:pPr>
              <w:tabs>
                <w:tab w:val="left" w:pos="5400"/>
              </w:tabs>
              <w:spacing w:after="0" w:line="240" w:lineRule="auto"/>
              <w:jc w:val="center"/>
              <w:rPr>
                <w:rFonts w:asciiTheme="minorHAnsi" w:eastAsia="Times New Roman" w:hAnsiTheme="minorHAnsi" w:cstheme="minorHAnsi"/>
                <w:color w:val="000000" w:themeColor="text1"/>
                <w:sz w:val="18"/>
                <w:szCs w:val="18"/>
                <w:lang w:val="en-GB" w:eastAsia="en-GB"/>
              </w:rPr>
            </w:pPr>
          </w:p>
        </w:tc>
        <w:tc>
          <w:tcPr>
            <w:tcW w:w="2449" w:type="pct"/>
            <w:tcBorders>
              <w:top w:val="dotted" w:sz="4" w:space="0" w:color="auto"/>
              <w:bottom w:val="dotted" w:sz="4" w:space="0" w:color="auto"/>
            </w:tcBorders>
          </w:tcPr>
          <w:p w14:paraId="03BDDE44" w14:textId="77777777" w:rsidR="00E05A2C" w:rsidRPr="000B1F48" w:rsidRDefault="00E05A2C" w:rsidP="00E05A2C">
            <w:pPr>
              <w:tabs>
                <w:tab w:val="left" w:pos="5400"/>
              </w:tabs>
              <w:spacing w:after="0" w:line="240" w:lineRule="auto"/>
              <w:rPr>
                <w:rFonts w:asciiTheme="minorHAnsi" w:eastAsia="Times New Roman" w:hAnsiTheme="minorHAnsi" w:cstheme="minorHAnsi"/>
                <w:color w:val="000000" w:themeColor="text1"/>
                <w:sz w:val="18"/>
                <w:szCs w:val="18"/>
                <w:lang w:val="en-GB" w:eastAsia="en-GB"/>
              </w:rPr>
            </w:pPr>
            <w:r w:rsidRPr="000B1F48">
              <w:rPr>
                <w:rFonts w:asciiTheme="minorHAnsi" w:eastAsia="Times New Roman" w:hAnsiTheme="minorHAnsi" w:cstheme="minorHAnsi"/>
                <w:color w:val="000000" w:themeColor="text1"/>
                <w:sz w:val="18"/>
                <w:szCs w:val="18"/>
                <w:lang w:val="en-GB" w:eastAsia="en-GB"/>
              </w:rPr>
              <w:t>(3)  If the study involved linkage of databases, consider use of a flow diagram or other graphical display to demonstrate the data linkage process, including the number of individuals with linked data at each stage.</w:t>
            </w:r>
          </w:p>
        </w:tc>
        <w:tc>
          <w:tcPr>
            <w:tcW w:w="1343" w:type="pct"/>
            <w:tcBorders>
              <w:top w:val="dotted" w:sz="4" w:space="0" w:color="auto"/>
              <w:bottom w:val="dotted" w:sz="4" w:space="0" w:color="auto"/>
            </w:tcBorders>
          </w:tcPr>
          <w:p w14:paraId="26048E14" w14:textId="22DA96EE" w:rsidR="00E05A2C" w:rsidRPr="000B1F48" w:rsidRDefault="00E05A2C" w:rsidP="00E05A2C">
            <w:pPr>
              <w:tabs>
                <w:tab w:val="left" w:pos="5400"/>
              </w:tabs>
              <w:spacing w:after="0" w:line="240" w:lineRule="auto"/>
              <w:rPr>
                <w:rFonts w:asciiTheme="minorHAnsi" w:eastAsia="Times New Roman" w:hAnsiTheme="minorHAnsi" w:cstheme="minorHAnsi"/>
                <w:color w:val="000000" w:themeColor="text1"/>
                <w:sz w:val="18"/>
                <w:szCs w:val="18"/>
                <w:lang w:val="en-GB" w:eastAsia="en-GB"/>
              </w:rPr>
            </w:pPr>
            <w:r w:rsidRPr="000B1F48">
              <w:rPr>
                <w:rFonts w:asciiTheme="minorHAnsi" w:eastAsia="Times New Roman" w:hAnsiTheme="minorHAnsi" w:cstheme="minorHAnsi"/>
                <w:color w:val="000000" w:themeColor="text1"/>
                <w:sz w:val="18"/>
                <w:szCs w:val="18"/>
                <w:lang w:val="en-GB" w:eastAsia="en-GB"/>
              </w:rPr>
              <w:t>Not applicable</w:t>
            </w:r>
          </w:p>
        </w:tc>
      </w:tr>
      <w:tr w:rsidR="00E05A2C" w:rsidRPr="000B1F48" w14:paraId="04A6EEC7" w14:textId="77777777" w:rsidTr="00EB50EC">
        <w:tc>
          <w:tcPr>
            <w:tcW w:w="936" w:type="pct"/>
            <w:tcBorders>
              <w:top w:val="dotted" w:sz="4" w:space="0" w:color="auto"/>
              <w:bottom w:val="dotted" w:sz="4" w:space="0" w:color="auto"/>
            </w:tcBorders>
          </w:tcPr>
          <w:p w14:paraId="6E08834E" w14:textId="77777777" w:rsidR="00E05A2C" w:rsidRPr="000B1F48" w:rsidRDefault="00E05A2C" w:rsidP="00E05A2C">
            <w:pPr>
              <w:tabs>
                <w:tab w:val="left" w:pos="5400"/>
              </w:tabs>
              <w:spacing w:after="0" w:line="240" w:lineRule="auto"/>
              <w:rPr>
                <w:rFonts w:asciiTheme="minorHAnsi" w:eastAsia="Times New Roman" w:hAnsiTheme="minorHAnsi" w:cstheme="minorHAnsi"/>
                <w:bCs/>
                <w:color w:val="000000" w:themeColor="text1"/>
                <w:sz w:val="18"/>
                <w:szCs w:val="18"/>
                <w:lang w:val="en-GB" w:eastAsia="en-GB"/>
              </w:rPr>
            </w:pPr>
            <w:bookmarkStart w:id="21" w:name="bold16" w:colFirst="0" w:colLast="0"/>
            <w:bookmarkStart w:id="22" w:name="italic17" w:colFirst="0" w:colLast="0"/>
            <w:r w:rsidRPr="000B1F48">
              <w:rPr>
                <w:rFonts w:asciiTheme="minorHAnsi" w:eastAsia="Times New Roman" w:hAnsiTheme="minorHAnsi" w:cstheme="minorHAnsi"/>
                <w:bCs/>
                <w:color w:val="000000" w:themeColor="text1"/>
                <w:sz w:val="18"/>
                <w:szCs w:val="18"/>
                <w:lang w:val="en-GB" w:eastAsia="en-GB"/>
              </w:rPr>
              <w:t>Variables</w:t>
            </w:r>
          </w:p>
        </w:tc>
        <w:tc>
          <w:tcPr>
            <w:tcW w:w="272" w:type="pct"/>
            <w:tcBorders>
              <w:top w:val="dotted" w:sz="4" w:space="0" w:color="auto"/>
              <w:bottom w:val="dotted" w:sz="4" w:space="0" w:color="auto"/>
            </w:tcBorders>
          </w:tcPr>
          <w:p w14:paraId="57A2290B" w14:textId="77777777" w:rsidR="00E05A2C" w:rsidRPr="000B1F48" w:rsidRDefault="00E05A2C" w:rsidP="00E05A2C">
            <w:pPr>
              <w:tabs>
                <w:tab w:val="left" w:pos="5400"/>
              </w:tabs>
              <w:spacing w:after="0" w:line="240" w:lineRule="auto"/>
              <w:jc w:val="center"/>
              <w:rPr>
                <w:rFonts w:asciiTheme="minorHAnsi" w:eastAsia="Times New Roman" w:hAnsiTheme="minorHAnsi" w:cstheme="minorHAnsi"/>
                <w:color w:val="000000" w:themeColor="text1"/>
                <w:sz w:val="18"/>
                <w:szCs w:val="18"/>
                <w:lang w:val="en-GB" w:eastAsia="en-GB"/>
              </w:rPr>
            </w:pPr>
            <w:r w:rsidRPr="000B1F48">
              <w:rPr>
                <w:rFonts w:asciiTheme="minorHAnsi" w:eastAsia="Times New Roman" w:hAnsiTheme="minorHAnsi" w:cstheme="minorHAnsi"/>
                <w:color w:val="000000" w:themeColor="text1"/>
                <w:sz w:val="18"/>
                <w:szCs w:val="18"/>
                <w:lang w:val="en-GB" w:eastAsia="en-GB"/>
              </w:rPr>
              <w:t>7</w:t>
            </w:r>
          </w:p>
        </w:tc>
        <w:tc>
          <w:tcPr>
            <w:tcW w:w="2449" w:type="pct"/>
            <w:tcBorders>
              <w:top w:val="dotted" w:sz="4" w:space="0" w:color="auto"/>
              <w:bottom w:val="dotted" w:sz="4" w:space="0" w:color="auto"/>
            </w:tcBorders>
          </w:tcPr>
          <w:p w14:paraId="030D5F72" w14:textId="77777777" w:rsidR="00E05A2C" w:rsidRPr="000B1F48" w:rsidRDefault="00E05A2C" w:rsidP="00E05A2C">
            <w:pPr>
              <w:tabs>
                <w:tab w:val="left" w:pos="5400"/>
              </w:tabs>
              <w:spacing w:after="0" w:line="240" w:lineRule="auto"/>
              <w:rPr>
                <w:rFonts w:asciiTheme="minorHAnsi" w:eastAsia="Times New Roman" w:hAnsiTheme="minorHAnsi" w:cstheme="minorHAnsi"/>
                <w:color w:val="000000" w:themeColor="text1"/>
                <w:sz w:val="18"/>
                <w:szCs w:val="18"/>
                <w:lang w:val="en-GB" w:eastAsia="en-GB"/>
              </w:rPr>
            </w:pPr>
            <w:r w:rsidRPr="000B1F48">
              <w:rPr>
                <w:rFonts w:asciiTheme="minorHAnsi" w:eastAsia="Times New Roman" w:hAnsiTheme="minorHAnsi" w:cstheme="minorHAnsi"/>
                <w:color w:val="000000" w:themeColor="text1"/>
                <w:sz w:val="18"/>
                <w:szCs w:val="18"/>
                <w:lang w:val="en-GB" w:eastAsia="en-GB"/>
              </w:rPr>
              <w:t>A complete list of codes and algorithms used to classify exposures, outcomes, confounders, and effect modifiers should be provided. If these cannot be reported, an explanation should be provided.</w:t>
            </w:r>
          </w:p>
        </w:tc>
        <w:tc>
          <w:tcPr>
            <w:tcW w:w="1343" w:type="pct"/>
            <w:tcBorders>
              <w:top w:val="dotted" w:sz="4" w:space="0" w:color="auto"/>
              <w:bottom w:val="dotted" w:sz="4" w:space="0" w:color="auto"/>
            </w:tcBorders>
          </w:tcPr>
          <w:p w14:paraId="331340BA" w14:textId="41934EFD" w:rsidR="00E05A2C" w:rsidRPr="000B1F48" w:rsidRDefault="00E05A2C" w:rsidP="00E05A2C">
            <w:pPr>
              <w:tabs>
                <w:tab w:val="left" w:pos="5400"/>
              </w:tabs>
              <w:spacing w:after="0" w:line="240" w:lineRule="auto"/>
              <w:rPr>
                <w:rFonts w:asciiTheme="minorHAnsi" w:eastAsia="Times New Roman" w:hAnsiTheme="minorHAnsi" w:cstheme="minorHAnsi"/>
                <w:color w:val="000000" w:themeColor="text1"/>
                <w:sz w:val="18"/>
                <w:szCs w:val="18"/>
                <w:lang w:val="en-GB" w:eastAsia="en-GB"/>
              </w:rPr>
            </w:pPr>
            <w:r>
              <w:rPr>
                <w:rFonts w:asciiTheme="minorHAnsi" w:eastAsia="Times New Roman" w:hAnsiTheme="minorHAnsi" w:cstheme="minorHAnsi"/>
                <w:color w:val="000000" w:themeColor="text1"/>
                <w:sz w:val="18"/>
                <w:szCs w:val="18"/>
                <w:lang w:val="en-GB" w:eastAsia="en-GB"/>
              </w:rPr>
              <w:t>Pages 6-8</w:t>
            </w:r>
          </w:p>
        </w:tc>
      </w:tr>
      <w:tr w:rsidR="00E05A2C" w:rsidRPr="000B1F48" w14:paraId="43A120C7" w14:textId="77777777" w:rsidTr="00EB50EC">
        <w:trPr>
          <w:trHeight w:val="294"/>
        </w:trPr>
        <w:tc>
          <w:tcPr>
            <w:tcW w:w="936" w:type="pct"/>
            <w:tcBorders>
              <w:top w:val="dotted" w:sz="4" w:space="0" w:color="auto"/>
              <w:bottom w:val="dotted" w:sz="4" w:space="0" w:color="auto"/>
            </w:tcBorders>
          </w:tcPr>
          <w:p w14:paraId="1322EC30" w14:textId="77777777" w:rsidR="00E05A2C" w:rsidRPr="000B1F48" w:rsidRDefault="00E05A2C" w:rsidP="00E05A2C">
            <w:pPr>
              <w:tabs>
                <w:tab w:val="left" w:pos="5400"/>
              </w:tabs>
              <w:spacing w:after="0" w:line="240" w:lineRule="auto"/>
              <w:rPr>
                <w:rFonts w:asciiTheme="minorHAnsi" w:eastAsia="Times New Roman" w:hAnsiTheme="minorHAnsi" w:cstheme="minorHAnsi"/>
                <w:bCs/>
                <w:color w:val="000000" w:themeColor="text1"/>
                <w:sz w:val="18"/>
                <w:szCs w:val="18"/>
                <w:lang w:val="en-GB" w:eastAsia="en-GB"/>
              </w:rPr>
            </w:pPr>
            <w:bookmarkStart w:id="23" w:name="bold17"/>
            <w:bookmarkStart w:id="24" w:name="italic18"/>
            <w:bookmarkEnd w:id="21"/>
            <w:bookmarkEnd w:id="22"/>
            <w:r w:rsidRPr="000B1F48">
              <w:rPr>
                <w:rFonts w:asciiTheme="minorHAnsi" w:eastAsia="Times New Roman" w:hAnsiTheme="minorHAnsi" w:cstheme="minorHAnsi"/>
                <w:bCs/>
                <w:color w:val="000000" w:themeColor="text1"/>
                <w:sz w:val="18"/>
                <w:szCs w:val="18"/>
                <w:lang w:val="en-GB" w:eastAsia="en-GB"/>
              </w:rPr>
              <w:t>Data sources/</w:t>
            </w:r>
            <w:bookmarkStart w:id="25" w:name="bold18"/>
            <w:bookmarkStart w:id="26" w:name="italic19"/>
            <w:bookmarkEnd w:id="23"/>
            <w:bookmarkEnd w:id="24"/>
            <w:r w:rsidRPr="000B1F48">
              <w:rPr>
                <w:rFonts w:asciiTheme="minorHAnsi" w:eastAsia="Times New Roman" w:hAnsiTheme="minorHAnsi" w:cstheme="minorHAnsi"/>
                <w:bCs/>
                <w:color w:val="000000" w:themeColor="text1"/>
                <w:sz w:val="18"/>
                <w:szCs w:val="18"/>
                <w:lang w:val="en-GB" w:eastAsia="en-GB"/>
              </w:rPr>
              <w:t xml:space="preserve"> measurement</w:t>
            </w:r>
            <w:bookmarkEnd w:id="25"/>
            <w:bookmarkEnd w:id="26"/>
          </w:p>
        </w:tc>
        <w:tc>
          <w:tcPr>
            <w:tcW w:w="272" w:type="pct"/>
            <w:tcBorders>
              <w:top w:val="dotted" w:sz="4" w:space="0" w:color="auto"/>
              <w:bottom w:val="dotted" w:sz="4" w:space="0" w:color="auto"/>
            </w:tcBorders>
          </w:tcPr>
          <w:p w14:paraId="3DCBA123" w14:textId="77777777" w:rsidR="00E05A2C" w:rsidRPr="000B1F48" w:rsidRDefault="00E05A2C" w:rsidP="00E05A2C">
            <w:pPr>
              <w:tabs>
                <w:tab w:val="left" w:pos="5400"/>
              </w:tabs>
              <w:spacing w:after="0" w:line="240" w:lineRule="auto"/>
              <w:jc w:val="center"/>
              <w:rPr>
                <w:rFonts w:asciiTheme="minorHAnsi" w:eastAsia="Times New Roman" w:hAnsiTheme="minorHAnsi" w:cstheme="minorHAnsi"/>
                <w:color w:val="000000" w:themeColor="text1"/>
                <w:sz w:val="18"/>
                <w:szCs w:val="18"/>
                <w:lang w:val="en-GB" w:eastAsia="en-GB"/>
              </w:rPr>
            </w:pPr>
            <w:r w:rsidRPr="000B1F48">
              <w:rPr>
                <w:rFonts w:asciiTheme="minorHAnsi" w:eastAsia="Times New Roman" w:hAnsiTheme="minorHAnsi" w:cstheme="minorHAnsi"/>
                <w:color w:val="000000" w:themeColor="text1"/>
                <w:sz w:val="18"/>
                <w:szCs w:val="18"/>
                <w:lang w:val="en-GB" w:eastAsia="en-GB"/>
              </w:rPr>
              <w:t>8</w:t>
            </w:r>
            <w:bookmarkStart w:id="27" w:name="bold19"/>
            <w:r w:rsidRPr="000B1F48">
              <w:rPr>
                <w:rFonts w:asciiTheme="minorHAnsi" w:eastAsia="Times New Roman" w:hAnsiTheme="minorHAnsi" w:cstheme="minorHAnsi"/>
                <w:bCs/>
                <w:color w:val="000000" w:themeColor="text1"/>
                <w:sz w:val="18"/>
                <w:szCs w:val="18"/>
                <w:lang w:val="en-GB" w:eastAsia="en-GB"/>
              </w:rPr>
              <w:t>*</w:t>
            </w:r>
            <w:bookmarkEnd w:id="27"/>
          </w:p>
        </w:tc>
        <w:tc>
          <w:tcPr>
            <w:tcW w:w="2449" w:type="pct"/>
            <w:tcBorders>
              <w:top w:val="dotted" w:sz="4" w:space="0" w:color="auto"/>
              <w:bottom w:val="dotted" w:sz="4" w:space="0" w:color="auto"/>
            </w:tcBorders>
          </w:tcPr>
          <w:p w14:paraId="47F1A24B" w14:textId="77777777" w:rsidR="00E05A2C" w:rsidRPr="000B1F48" w:rsidRDefault="00E05A2C" w:rsidP="00E05A2C">
            <w:pPr>
              <w:tabs>
                <w:tab w:val="left" w:pos="5400"/>
              </w:tabs>
              <w:spacing w:after="0" w:line="240" w:lineRule="auto"/>
              <w:rPr>
                <w:rFonts w:asciiTheme="minorHAnsi" w:eastAsia="Times New Roman" w:hAnsiTheme="minorHAnsi" w:cstheme="minorHAnsi"/>
                <w:color w:val="000000" w:themeColor="text1"/>
                <w:sz w:val="18"/>
                <w:szCs w:val="18"/>
                <w:lang w:val="en-GB" w:eastAsia="en-GB"/>
              </w:rPr>
            </w:pPr>
            <w:r w:rsidRPr="000B1F48">
              <w:rPr>
                <w:rFonts w:asciiTheme="minorHAnsi" w:eastAsia="Times New Roman" w:hAnsiTheme="minorHAnsi" w:cstheme="minorHAnsi"/>
                <w:i/>
                <w:color w:val="000000" w:themeColor="text1"/>
                <w:sz w:val="18"/>
                <w:szCs w:val="18"/>
                <w:lang w:val="en-GB" w:eastAsia="en-GB"/>
              </w:rPr>
              <w:t xml:space="preserve"> </w:t>
            </w:r>
            <w:r w:rsidRPr="000B1F48">
              <w:rPr>
                <w:rFonts w:asciiTheme="minorHAnsi" w:eastAsia="Times New Roman" w:hAnsiTheme="minorHAnsi" w:cstheme="minorHAnsi"/>
                <w:color w:val="000000" w:themeColor="text1"/>
                <w:sz w:val="18"/>
                <w:szCs w:val="18"/>
                <w:lang w:val="en-GB" w:eastAsia="en-GB"/>
              </w:rPr>
              <w:t>For each variable of interest, give sources of data and details of methods of assessment (measurement). Describe comparability of assessment methods if there is more than one group</w:t>
            </w:r>
          </w:p>
        </w:tc>
        <w:tc>
          <w:tcPr>
            <w:tcW w:w="1343" w:type="pct"/>
            <w:tcBorders>
              <w:top w:val="dotted" w:sz="4" w:space="0" w:color="auto"/>
              <w:bottom w:val="dotted" w:sz="4" w:space="0" w:color="auto"/>
            </w:tcBorders>
          </w:tcPr>
          <w:p w14:paraId="1BEBE446" w14:textId="2A4A6E8B" w:rsidR="00E05A2C" w:rsidRPr="000B1F48" w:rsidRDefault="00E05A2C" w:rsidP="00E05A2C">
            <w:pPr>
              <w:tabs>
                <w:tab w:val="left" w:pos="5400"/>
              </w:tabs>
              <w:spacing w:after="0" w:line="240" w:lineRule="auto"/>
              <w:rPr>
                <w:rFonts w:asciiTheme="minorHAnsi" w:eastAsia="Times New Roman" w:hAnsiTheme="minorHAnsi" w:cstheme="minorHAnsi"/>
                <w:color w:val="000000" w:themeColor="text1"/>
                <w:sz w:val="18"/>
                <w:szCs w:val="18"/>
                <w:lang w:val="en-GB" w:eastAsia="en-GB"/>
              </w:rPr>
            </w:pPr>
            <w:r>
              <w:rPr>
                <w:rFonts w:asciiTheme="minorHAnsi" w:eastAsia="Times New Roman" w:hAnsiTheme="minorHAnsi" w:cstheme="minorHAnsi"/>
                <w:color w:val="000000" w:themeColor="text1"/>
                <w:sz w:val="18"/>
                <w:szCs w:val="18"/>
                <w:lang w:val="en-GB" w:eastAsia="en-GB"/>
              </w:rPr>
              <w:t>Pages 6-8</w:t>
            </w:r>
          </w:p>
        </w:tc>
      </w:tr>
      <w:tr w:rsidR="00E05A2C" w:rsidRPr="000B1F48" w14:paraId="2B5118FC" w14:textId="77777777" w:rsidTr="00EB50EC">
        <w:tc>
          <w:tcPr>
            <w:tcW w:w="936" w:type="pct"/>
            <w:tcBorders>
              <w:top w:val="dotted" w:sz="4" w:space="0" w:color="auto"/>
              <w:bottom w:val="dotted" w:sz="4" w:space="0" w:color="auto"/>
            </w:tcBorders>
          </w:tcPr>
          <w:p w14:paraId="177359D9" w14:textId="77777777" w:rsidR="00E05A2C" w:rsidRPr="000B1F48" w:rsidRDefault="00E05A2C" w:rsidP="00E05A2C">
            <w:pPr>
              <w:tabs>
                <w:tab w:val="left" w:pos="5400"/>
              </w:tabs>
              <w:spacing w:after="0" w:line="240" w:lineRule="auto"/>
              <w:rPr>
                <w:rFonts w:asciiTheme="minorHAnsi" w:eastAsia="Times New Roman" w:hAnsiTheme="minorHAnsi" w:cstheme="minorHAnsi"/>
                <w:bCs/>
                <w:color w:val="000000" w:themeColor="text1"/>
                <w:sz w:val="18"/>
                <w:szCs w:val="18"/>
                <w:lang w:val="en-GB" w:eastAsia="en-GB"/>
              </w:rPr>
            </w:pPr>
            <w:bookmarkStart w:id="28" w:name="bold20" w:colFirst="0" w:colLast="0"/>
            <w:bookmarkStart w:id="29" w:name="italic20" w:colFirst="0" w:colLast="0"/>
            <w:r w:rsidRPr="000B1F48">
              <w:rPr>
                <w:rFonts w:asciiTheme="minorHAnsi" w:eastAsia="Times New Roman" w:hAnsiTheme="minorHAnsi" w:cstheme="minorHAnsi"/>
                <w:bCs/>
                <w:color w:val="000000" w:themeColor="text1"/>
                <w:sz w:val="18"/>
                <w:szCs w:val="18"/>
                <w:lang w:val="en-GB" w:eastAsia="en-GB"/>
              </w:rPr>
              <w:t>Bias</w:t>
            </w:r>
          </w:p>
        </w:tc>
        <w:tc>
          <w:tcPr>
            <w:tcW w:w="272" w:type="pct"/>
            <w:tcBorders>
              <w:top w:val="dotted" w:sz="4" w:space="0" w:color="auto"/>
              <w:bottom w:val="dotted" w:sz="4" w:space="0" w:color="auto"/>
            </w:tcBorders>
          </w:tcPr>
          <w:p w14:paraId="3F4A8E5B" w14:textId="77777777" w:rsidR="00E05A2C" w:rsidRPr="000B1F48" w:rsidRDefault="00E05A2C" w:rsidP="00E05A2C">
            <w:pPr>
              <w:tabs>
                <w:tab w:val="left" w:pos="5400"/>
              </w:tabs>
              <w:spacing w:after="0" w:line="240" w:lineRule="auto"/>
              <w:jc w:val="center"/>
              <w:rPr>
                <w:rFonts w:asciiTheme="minorHAnsi" w:eastAsia="Times New Roman" w:hAnsiTheme="minorHAnsi" w:cstheme="minorHAnsi"/>
                <w:color w:val="000000" w:themeColor="text1"/>
                <w:sz w:val="18"/>
                <w:szCs w:val="18"/>
                <w:lang w:val="en-GB" w:eastAsia="en-GB"/>
              </w:rPr>
            </w:pPr>
            <w:r w:rsidRPr="000B1F48">
              <w:rPr>
                <w:rFonts w:asciiTheme="minorHAnsi" w:eastAsia="Times New Roman" w:hAnsiTheme="minorHAnsi" w:cstheme="minorHAnsi"/>
                <w:color w:val="000000" w:themeColor="text1"/>
                <w:sz w:val="18"/>
                <w:szCs w:val="18"/>
                <w:lang w:val="en-GB" w:eastAsia="en-GB"/>
              </w:rPr>
              <w:t>9</w:t>
            </w:r>
          </w:p>
        </w:tc>
        <w:tc>
          <w:tcPr>
            <w:tcW w:w="2449" w:type="pct"/>
            <w:tcBorders>
              <w:top w:val="dotted" w:sz="4" w:space="0" w:color="auto"/>
              <w:bottom w:val="dotted" w:sz="4" w:space="0" w:color="auto"/>
            </w:tcBorders>
          </w:tcPr>
          <w:p w14:paraId="2A441F90" w14:textId="77777777" w:rsidR="00E05A2C" w:rsidRPr="000B1F48" w:rsidRDefault="00E05A2C" w:rsidP="00E05A2C">
            <w:pPr>
              <w:tabs>
                <w:tab w:val="left" w:pos="5400"/>
              </w:tabs>
              <w:spacing w:after="0" w:line="240" w:lineRule="auto"/>
              <w:rPr>
                <w:rFonts w:asciiTheme="minorHAnsi" w:eastAsia="Times New Roman" w:hAnsiTheme="minorHAnsi" w:cstheme="minorHAnsi"/>
                <w:color w:val="000000" w:themeColor="text1"/>
                <w:sz w:val="18"/>
                <w:szCs w:val="18"/>
                <w:lang w:val="en-GB" w:eastAsia="en-GB"/>
              </w:rPr>
            </w:pPr>
            <w:r w:rsidRPr="000B1F48">
              <w:rPr>
                <w:rFonts w:asciiTheme="minorHAnsi" w:eastAsia="Times New Roman" w:hAnsiTheme="minorHAnsi" w:cstheme="minorHAnsi"/>
                <w:color w:val="000000" w:themeColor="text1"/>
                <w:sz w:val="18"/>
                <w:szCs w:val="18"/>
                <w:lang w:val="en-GB" w:eastAsia="en-GB"/>
              </w:rPr>
              <w:t>Describe any efforts to address potential sources of bias</w:t>
            </w:r>
          </w:p>
        </w:tc>
        <w:tc>
          <w:tcPr>
            <w:tcW w:w="1343" w:type="pct"/>
            <w:tcBorders>
              <w:top w:val="dotted" w:sz="4" w:space="0" w:color="auto"/>
              <w:bottom w:val="dotted" w:sz="4" w:space="0" w:color="auto"/>
            </w:tcBorders>
          </w:tcPr>
          <w:p w14:paraId="127B9D60" w14:textId="6D9C34EA" w:rsidR="00E05A2C" w:rsidRPr="000B1F48" w:rsidRDefault="00E05A2C" w:rsidP="00E05A2C">
            <w:pPr>
              <w:tabs>
                <w:tab w:val="left" w:pos="5400"/>
              </w:tabs>
              <w:spacing w:after="0" w:line="240" w:lineRule="auto"/>
              <w:rPr>
                <w:rFonts w:asciiTheme="minorHAnsi" w:eastAsia="Times New Roman" w:hAnsiTheme="minorHAnsi" w:cstheme="minorHAnsi"/>
                <w:color w:val="000000" w:themeColor="text1"/>
                <w:sz w:val="18"/>
                <w:szCs w:val="18"/>
                <w:lang w:val="en-GB" w:eastAsia="en-GB"/>
              </w:rPr>
            </w:pPr>
            <w:r>
              <w:rPr>
                <w:rFonts w:asciiTheme="minorHAnsi" w:eastAsia="Times New Roman" w:hAnsiTheme="minorHAnsi" w:cstheme="minorHAnsi"/>
                <w:color w:val="000000" w:themeColor="text1"/>
                <w:sz w:val="18"/>
                <w:szCs w:val="18"/>
                <w:lang w:val="en-GB" w:eastAsia="en-GB"/>
              </w:rPr>
              <w:t>Page 13</w:t>
            </w:r>
          </w:p>
        </w:tc>
      </w:tr>
      <w:tr w:rsidR="00E05A2C" w:rsidRPr="000B1F48" w14:paraId="29B3DC47" w14:textId="77777777" w:rsidTr="00EB50EC">
        <w:tc>
          <w:tcPr>
            <w:tcW w:w="936" w:type="pct"/>
            <w:tcBorders>
              <w:top w:val="dotted" w:sz="4" w:space="0" w:color="auto"/>
              <w:bottom w:val="dotted" w:sz="4" w:space="0" w:color="auto"/>
            </w:tcBorders>
          </w:tcPr>
          <w:p w14:paraId="61383C5C" w14:textId="77777777" w:rsidR="00E05A2C" w:rsidRPr="000B1F48" w:rsidRDefault="00E05A2C" w:rsidP="00E05A2C">
            <w:pPr>
              <w:tabs>
                <w:tab w:val="left" w:pos="5400"/>
              </w:tabs>
              <w:spacing w:after="0" w:line="240" w:lineRule="auto"/>
              <w:rPr>
                <w:rFonts w:asciiTheme="minorHAnsi" w:eastAsia="Times New Roman" w:hAnsiTheme="minorHAnsi" w:cstheme="minorHAnsi"/>
                <w:bCs/>
                <w:color w:val="000000" w:themeColor="text1"/>
                <w:sz w:val="18"/>
                <w:szCs w:val="18"/>
                <w:lang w:val="en-GB" w:eastAsia="en-GB"/>
              </w:rPr>
            </w:pPr>
            <w:bookmarkStart w:id="30" w:name="bold21" w:colFirst="0" w:colLast="0"/>
            <w:bookmarkStart w:id="31" w:name="italic21" w:colFirst="0" w:colLast="0"/>
            <w:bookmarkEnd w:id="28"/>
            <w:bookmarkEnd w:id="29"/>
            <w:r w:rsidRPr="000B1F48">
              <w:rPr>
                <w:rFonts w:asciiTheme="minorHAnsi" w:eastAsia="Times New Roman" w:hAnsiTheme="minorHAnsi" w:cstheme="minorHAnsi"/>
                <w:bCs/>
                <w:color w:val="000000" w:themeColor="text1"/>
                <w:sz w:val="18"/>
                <w:szCs w:val="18"/>
                <w:lang w:val="en-GB" w:eastAsia="en-GB"/>
              </w:rPr>
              <w:t>Study size</w:t>
            </w:r>
          </w:p>
        </w:tc>
        <w:tc>
          <w:tcPr>
            <w:tcW w:w="272" w:type="pct"/>
            <w:tcBorders>
              <w:top w:val="dotted" w:sz="4" w:space="0" w:color="auto"/>
              <w:bottom w:val="dotted" w:sz="4" w:space="0" w:color="auto"/>
            </w:tcBorders>
          </w:tcPr>
          <w:p w14:paraId="457073D5" w14:textId="77777777" w:rsidR="00E05A2C" w:rsidRPr="000B1F48" w:rsidRDefault="00E05A2C" w:rsidP="00E05A2C">
            <w:pPr>
              <w:tabs>
                <w:tab w:val="left" w:pos="5400"/>
              </w:tabs>
              <w:spacing w:after="0" w:line="240" w:lineRule="auto"/>
              <w:jc w:val="center"/>
              <w:rPr>
                <w:rFonts w:asciiTheme="minorHAnsi" w:eastAsia="Times New Roman" w:hAnsiTheme="minorHAnsi" w:cstheme="minorHAnsi"/>
                <w:color w:val="000000" w:themeColor="text1"/>
                <w:sz w:val="18"/>
                <w:szCs w:val="18"/>
                <w:lang w:val="en-GB" w:eastAsia="en-GB"/>
              </w:rPr>
            </w:pPr>
            <w:r w:rsidRPr="000B1F48">
              <w:rPr>
                <w:rFonts w:asciiTheme="minorHAnsi" w:eastAsia="Times New Roman" w:hAnsiTheme="minorHAnsi" w:cstheme="minorHAnsi"/>
                <w:color w:val="000000" w:themeColor="text1"/>
                <w:sz w:val="18"/>
                <w:szCs w:val="18"/>
                <w:lang w:val="en-GB" w:eastAsia="en-GB"/>
              </w:rPr>
              <w:t>10</w:t>
            </w:r>
          </w:p>
        </w:tc>
        <w:tc>
          <w:tcPr>
            <w:tcW w:w="2449" w:type="pct"/>
            <w:tcBorders>
              <w:top w:val="dotted" w:sz="4" w:space="0" w:color="auto"/>
              <w:bottom w:val="dotted" w:sz="4" w:space="0" w:color="auto"/>
            </w:tcBorders>
          </w:tcPr>
          <w:p w14:paraId="06188720" w14:textId="77777777" w:rsidR="00E05A2C" w:rsidRPr="000B1F48" w:rsidRDefault="00E05A2C" w:rsidP="00E05A2C">
            <w:pPr>
              <w:tabs>
                <w:tab w:val="left" w:pos="5400"/>
              </w:tabs>
              <w:spacing w:after="0" w:line="240" w:lineRule="auto"/>
              <w:rPr>
                <w:rFonts w:asciiTheme="minorHAnsi" w:eastAsia="Times New Roman" w:hAnsiTheme="minorHAnsi" w:cstheme="minorHAnsi"/>
                <w:color w:val="000000" w:themeColor="text1"/>
                <w:sz w:val="18"/>
                <w:szCs w:val="18"/>
                <w:lang w:val="en-GB" w:eastAsia="en-GB"/>
              </w:rPr>
            </w:pPr>
            <w:r w:rsidRPr="000B1F48">
              <w:rPr>
                <w:rFonts w:asciiTheme="minorHAnsi" w:eastAsia="Times New Roman" w:hAnsiTheme="minorHAnsi" w:cstheme="minorHAnsi"/>
                <w:color w:val="000000" w:themeColor="text1"/>
                <w:sz w:val="18"/>
                <w:szCs w:val="18"/>
                <w:lang w:val="en-GB" w:eastAsia="en-GB"/>
              </w:rPr>
              <w:t>Explain how the study size was arrived at</w:t>
            </w:r>
          </w:p>
        </w:tc>
        <w:tc>
          <w:tcPr>
            <w:tcW w:w="1343" w:type="pct"/>
            <w:tcBorders>
              <w:top w:val="dotted" w:sz="4" w:space="0" w:color="auto"/>
              <w:bottom w:val="dotted" w:sz="4" w:space="0" w:color="auto"/>
            </w:tcBorders>
          </w:tcPr>
          <w:p w14:paraId="76049ACF" w14:textId="2A8797C0" w:rsidR="00E05A2C" w:rsidRPr="000B1F48" w:rsidRDefault="00E05A2C" w:rsidP="00E05A2C">
            <w:pPr>
              <w:tabs>
                <w:tab w:val="left" w:pos="5400"/>
              </w:tabs>
              <w:spacing w:after="0" w:line="240" w:lineRule="auto"/>
              <w:rPr>
                <w:rFonts w:asciiTheme="minorHAnsi" w:eastAsia="Times New Roman" w:hAnsiTheme="minorHAnsi" w:cstheme="minorHAnsi"/>
                <w:color w:val="000000" w:themeColor="text1"/>
                <w:sz w:val="18"/>
                <w:szCs w:val="18"/>
                <w:lang w:val="en-GB" w:eastAsia="en-GB"/>
              </w:rPr>
            </w:pPr>
            <w:r>
              <w:rPr>
                <w:rFonts w:asciiTheme="minorHAnsi" w:eastAsia="Times New Roman" w:hAnsiTheme="minorHAnsi" w:cstheme="minorHAnsi"/>
                <w:color w:val="000000" w:themeColor="text1"/>
                <w:sz w:val="18"/>
                <w:szCs w:val="18"/>
                <w:lang w:val="en-GB" w:eastAsia="en-GB"/>
              </w:rPr>
              <w:t>Page 6</w:t>
            </w:r>
          </w:p>
        </w:tc>
      </w:tr>
      <w:tr w:rsidR="00E05A2C" w:rsidRPr="000B1F48" w14:paraId="17AFDE9A" w14:textId="77777777" w:rsidTr="00EB50EC">
        <w:tc>
          <w:tcPr>
            <w:tcW w:w="936" w:type="pct"/>
            <w:tcBorders>
              <w:top w:val="dotted" w:sz="4" w:space="0" w:color="auto"/>
              <w:bottom w:val="dotted" w:sz="4" w:space="0" w:color="auto"/>
            </w:tcBorders>
          </w:tcPr>
          <w:p w14:paraId="74166AFA" w14:textId="77777777" w:rsidR="00E05A2C" w:rsidRPr="000B1F48" w:rsidRDefault="00E05A2C" w:rsidP="00E05A2C">
            <w:pPr>
              <w:tabs>
                <w:tab w:val="left" w:pos="5400"/>
              </w:tabs>
              <w:spacing w:after="0" w:line="240" w:lineRule="auto"/>
              <w:rPr>
                <w:rFonts w:asciiTheme="minorHAnsi" w:eastAsia="Times New Roman" w:hAnsiTheme="minorHAnsi" w:cstheme="minorHAnsi"/>
                <w:bCs/>
                <w:color w:val="000000" w:themeColor="text1"/>
                <w:sz w:val="18"/>
                <w:szCs w:val="18"/>
                <w:lang w:val="en-GB" w:eastAsia="en-GB"/>
              </w:rPr>
            </w:pPr>
            <w:bookmarkStart w:id="32" w:name="bold22"/>
            <w:bookmarkStart w:id="33" w:name="italic22"/>
            <w:bookmarkEnd w:id="30"/>
            <w:bookmarkEnd w:id="31"/>
            <w:r w:rsidRPr="000B1F48">
              <w:rPr>
                <w:rFonts w:asciiTheme="minorHAnsi" w:eastAsia="Times New Roman" w:hAnsiTheme="minorHAnsi" w:cstheme="minorHAnsi"/>
                <w:bCs/>
                <w:color w:val="000000" w:themeColor="text1"/>
                <w:sz w:val="18"/>
                <w:szCs w:val="18"/>
                <w:lang w:val="en-GB" w:eastAsia="en-GB"/>
              </w:rPr>
              <w:t>Quantitative</w:t>
            </w:r>
            <w:bookmarkStart w:id="34" w:name="bold23"/>
            <w:bookmarkStart w:id="35" w:name="italic23"/>
            <w:bookmarkEnd w:id="32"/>
            <w:bookmarkEnd w:id="33"/>
            <w:r w:rsidRPr="000B1F48">
              <w:rPr>
                <w:rFonts w:asciiTheme="minorHAnsi" w:eastAsia="Times New Roman" w:hAnsiTheme="minorHAnsi" w:cstheme="minorHAnsi"/>
                <w:bCs/>
                <w:color w:val="000000" w:themeColor="text1"/>
                <w:sz w:val="18"/>
                <w:szCs w:val="18"/>
                <w:lang w:val="en-GB" w:eastAsia="en-GB"/>
              </w:rPr>
              <w:t xml:space="preserve"> variables</w:t>
            </w:r>
            <w:bookmarkEnd w:id="34"/>
            <w:bookmarkEnd w:id="35"/>
          </w:p>
        </w:tc>
        <w:tc>
          <w:tcPr>
            <w:tcW w:w="272" w:type="pct"/>
            <w:tcBorders>
              <w:top w:val="dotted" w:sz="4" w:space="0" w:color="auto"/>
              <w:bottom w:val="dotted" w:sz="4" w:space="0" w:color="auto"/>
            </w:tcBorders>
          </w:tcPr>
          <w:p w14:paraId="1B12FB33" w14:textId="77777777" w:rsidR="00E05A2C" w:rsidRPr="000B1F48" w:rsidRDefault="00E05A2C" w:rsidP="00E05A2C">
            <w:pPr>
              <w:tabs>
                <w:tab w:val="left" w:pos="5400"/>
              </w:tabs>
              <w:spacing w:after="0" w:line="240" w:lineRule="auto"/>
              <w:jc w:val="center"/>
              <w:rPr>
                <w:rFonts w:asciiTheme="minorHAnsi" w:eastAsia="Times New Roman" w:hAnsiTheme="minorHAnsi" w:cstheme="minorHAnsi"/>
                <w:color w:val="000000" w:themeColor="text1"/>
                <w:sz w:val="18"/>
                <w:szCs w:val="18"/>
                <w:lang w:val="en-GB" w:eastAsia="en-GB"/>
              </w:rPr>
            </w:pPr>
            <w:r w:rsidRPr="000B1F48">
              <w:rPr>
                <w:rFonts w:asciiTheme="minorHAnsi" w:eastAsia="Times New Roman" w:hAnsiTheme="minorHAnsi" w:cstheme="minorHAnsi"/>
                <w:color w:val="000000" w:themeColor="text1"/>
                <w:sz w:val="18"/>
                <w:szCs w:val="18"/>
                <w:lang w:val="en-GB" w:eastAsia="en-GB"/>
              </w:rPr>
              <w:t>11</w:t>
            </w:r>
          </w:p>
        </w:tc>
        <w:tc>
          <w:tcPr>
            <w:tcW w:w="2449" w:type="pct"/>
            <w:tcBorders>
              <w:top w:val="dotted" w:sz="4" w:space="0" w:color="auto"/>
              <w:bottom w:val="dotted" w:sz="4" w:space="0" w:color="auto"/>
            </w:tcBorders>
          </w:tcPr>
          <w:p w14:paraId="423B891A" w14:textId="77777777" w:rsidR="00E05A2C" w:rsidRPr="000B1F48" w:rsidRDefault="00E05A2C" w:rsidP="00E05A2C">
            <w:pPr>
              <w:tabs>
                <w:tab w:val="left" w:pos="5400"/>
              </w:tabs>
              <w:spacing w:after="0" w:line="240" w:lineRule="auto"/>
              <w:rPr>
                <w:rFonts w:asciiTheme="minorHAnsi" w:eastAsia="Times New Roman" w:hAnsiTheme="minorHAnsi" w:cstheme="minorHAnsi"/>
                <w:color w:val="000000" w:themeColor="text1"/>
                <w:sz w:val="18"/>
                <w:szCs w:val="18"/>
                <w:lang w:val="en-GB" w:eastAsia="en-GB"/>
              </w:rPr>
            </w:pPr>
            <w:r w:rsidRPr="000B1F48">
              <w:rPr>
                <w:rFonts w:asciiTheme="minorHAnsi" w:eastAsia="Times New Roman" w:hAnsiTheme="minorHAnsi" w:cstheme="minorHAnsi"/>
                <w:color w:val="000000" w:themeColor="text1"/>
                <w:sz w:val="18"/>
                <w:szCs w:val="18"/>
                <w:lang w:val="en-GB" w:eastAsia="en-GB"/>
              </w:rPr>
              <w:t>Explain how quantitative variables were handled in the analyses. If applicable, describe which groupings were chosen and why</w:t>
            </w:r>
          </w:p>
        </w:tc>
        <w:tc>
          <w:tcPr>
            <w:tcW w:w="1343" w:type="pct"/>
            <w:tcBorders>
              <w:top w:val="dotted" w:sz="4" w:space="0" w:color="auto"/>
              <w:bottom w:val="dotted" w:sz="4" w:space="0" w:color="auto"/>
            </w:tcBorders>
          </w:tcPr>
          <w:p w14:paraId="01077F6B" w14:textId="66D70749" w:rsidR="00E05A2C" w:rsidRPr="000B1F48" w:rsidRDefault="00E05A2C" w:rsidP="00E05A2C">
            <w:pPr>
              <w:tabs>
                <w:tab w:val="left" w:pos="5400"/>
              </w:tabs>
              <w:spacing w:after="0" w:line="240" w:lineRule="auto"/>
              <w:rPr>
                <w:rFonts w:asciiTheme="minorHAnsi" w:eastAsia="Times New Roman" w:hAnsiTheme="minorHAnsi" w:cstheme="minorHAnsi"/>
                <w:color w:val="000000" w:themeColor="text1"/>
                <w:sz w:val="18"/>
                <w:szCs w:val="18"/>
                <w:lang w:val="en-GB" w:eastAsia="en-GB"/>
              </w:rPr>
            </w:pPr>
            <w:r>
              <w:rPr>
                <w:rFonts w:asciiTheme="minorHAnsi" w:eastAsia="Times New Roman" w:hAnsiTheme="minorHAnsi" w:cstheme="minorHAnsi"/>
                <w:color w:val="000000" w:themeColor="text1"/>
                <w:sz w:val="18"/>
                <w:szCs w:val="18"/>
                <w:lang w:val="en-GB" w:eastAsia="en-GB"/>
              </w:rPr>
              <w:t>Page 8</w:t>
            </w:r>
          </w:p>
        </w:tc>
      </w:tr>
      <w:tr w:rsidR="00E05A2C" w:rsidRPr="000B1F48" w14:paraId="7817C567" w14:textId="77777777" w:rsidTr="00EB50EC">
        <w:tc>
          <w:tcPr>
            <w:tcW w:w="936" w:type="pct"/>
            <w:vMerge w:val="restart"/>
            <w:tcBorders>
              <w:top w:val="dotted" w:sz="4" w:space="0" w:color="auto"/>
              <w:bottom w:val="dotted" w:sz="4" w:space="0" w:color="auto"/>
            </w:tcBorders>
          </w:tcPr>
          <w:p w14:paraId="50FB6C4C" w14:textId="77777777" w:rsidR="00E05A2C" w:rsidRPr="000B1F48" w:rsidRDefault="00E05A2C" w:rsidP="00E05A2C">
            <w:pPr>
              <w:tabs>
                <w:tab w:val="left" w:pos="5400"/>
              </w:tabs>
              <w:spacing w:after="0" w:line="240" w:lineRule="auto"/>
              <w:rPr>
                <w:rFonts w:asciiTheme="minorHAnsi" w:eastAsia="Times New Roman" w:hAnsiTheme="minorHAnsi" w:cstheme="minorHAnsi"/>
                <w:color w:val="000000" w:themeColor="text1"/>
                <w:sz w:val="18"/>
                <w:szCs w:val="18"/>
                <w:lang w:val="en-GB" w:eastAsia="en-GB"/>
              </w:rPr>
            </w:pPr>
            <w:bookmarkStart w:id="36" w:name="italic24"/>
            <w:r w:rsidRPr="000B1F48">
              <w:rPr>
                <w:rFonts w:asciiTheme="minorHAnsi" w:eastAsia="Times New Roman" w:hAnsiTheme="minorHAnsi" w:cstheme="minorHAnsi"/>
                <w:color w:val="000000" w:themeColor="text1"/>
                <w:sz w:val="18"/>
                <w:szCs w:val="18"/>
                <w:lang w:val="en-GB" w:eastAsia="en-GB"/>
              </w:rPr>
              <w:t>Statistical</w:t>
            </w:r>
            <w:bookmarkStart w:id="37" w:name="italic25"/>
            <w:bookmarkEnd w:id="36"/>
            <w:r w:rsidRPr="000B1F48">
              <w:rPr>
                <w:rFonts w:asciiTheme="minorHAnsi" w:eastAsia="Times New Roman" w:hAnsiTheme="minorHAnsi" w:cstheme="minorHAnsi"/>
                <w:color w:val="000000" w:themeColor="text1"/>
                <w:sz w:val="18"/>
                <w:szCs w:val="18"/>
                <w:lang w:val="en-GB" w:eastAsia="en-GB"/>
              </w:rPr>
              <w:t xml:space="preserve"> methods</w:t>
            </w:r>
            <w:bookmarkEnd w:id="37"/>
          </w:p>
        </w:tc>
        <w:tc>
          <w:tcPr>
            <w:tcW w:w="272" w:type="pct"/>
            <w:vMerge w:val="restart"/>
            <w:tcBorders>
              <w:top w:val="dotted" w:sz="4" w:space="0" w:color="auto"/>
              <w:bottom w:val="dotted" w:sz="4" w:space="0" w:color="auto"/>
            </w:tcBorders>
          </w:tcPr>
          <w:p w14:paraId="58768759" w14:textId="77777777" w:rsidR="00E05A2C" w:rsidRPr="000B1F48" w:rsidRDefault="00E05A2C" w:rsidP="00E05A2C">
            <w:pPr>
              <w:tabs>
                <w:tab w:val="left" w:pos="5400"/>
              </w:tabs>
              <w:spacing w:after="0" w:line="240" w:lineRule="auto"/>
              <w:jc w:val="center"/>
              <w:rPr>
                <w:rFonts w:asciiTheme="minorHAnsi" w:eastAsia="Times New Roman" w:hAnsiTheme="minorHAnsi" w:cstheme="minorHAnsi"/>
                <w:color w:val="000000" w:themeColor="text1"/>
                <w:sz w:val="18"/>
                <w:szCs w:val="18"/>
                <w:lang w:val="en-GB" w:eastAsia="en-GB"/>
              </w:rPr>
            </w:pPr>
            <w:r w:rsidRPr="000B1F48">
              <w:rPr>
                <w:rFonts w:asciiTheme="minorHAnsi" w:eastAsia="Times New Roman" w:hAnsiTheme="minorHAnsi" w:cstheme="minorHAnsi"/>
                <w:color w:val="000000" w:themeColor="text1"/>
                <w:sz w:val="18"/>
                <w:szCs w:val="18"/>
                <w:lang w:val="en-GB" w:eastAsia="en-GB"/>
              </w:rPr>
              <w:t>12</w:t>
            </w:r>
          </w:p>
        </w:tc>
        <w:tc>
          <w:tcPr>
            <w:tcW w:w="2449" w:type="pct"/>
            <w:tcBorders>
              <w:top w:val="dotted" w:sz="4" w:space="0" w:color="auto"/>
              <w:bottom w:val="dotted" w:sz="4" w:space="0" w:color="auto"/>
            </w:tcBorders>
          </w:tcPr>
          <w:p w14:paraId="56333A7F" w14:textId="77777777" w:rsidR="00E05A2C" w:rsidRPr="000B1F48" w:rsidRDefault="00E05A2C" w:rsidP="00E05A2C">
            <w:pPr>
              <w:tabs>
                <w:tab w:val="left" w:pos="5400"/>
              </w:tabs>
              <w:spacing w:after="0" w:line="240" w:lineRule="auto"/>
              <w:rPr>
                <w:rFonts w:asciiTheme="minorHAnsi" w:eastAsia="Times New Roman" w:hAnsiTheme="minorHAnsi" w:cstheme="minorHAnsi"/>
                <w:color w:val="000000" w:themeColor="text1"/>
                <w:sz w:val="18"/>
                <w:szCs w:val="18"/>
                <w:lang w:val="en-GB" w:eastAsia="en-GB"/>
              </w:rPr>
            </w:pPr>
            <w:r w:rsidRPr="000B1F48">
              <w:rPr>
                <w:rFonts w:asciiTheme="minorHAnsi" w:eastAsia="Times New Roman" w:hAnsiTheme="minorHAnsi" w:cstheme="minorHAnsi"/>
                <w:color w:val="000000" w:themeColor="text1"/>
                <w:sz w:val="18"/>
                <w:szCs w:val="18"/>
                <w:lang w:val="en-GB" w:eastAsia="en-GB"/>
              </w:rPr>
              <w:t>(</w:t>
            </w:r>
            <w:r w:rsidRPr="000B1F48">
              <w:rPr>
                <w:rFonts w:asciiTheme="minorHAnsi" w:eastAsia="Times New Roman" w:hAnsiTheme="minorHAnsi" w:cstheme="minorHAnsi"/>
                <w:i/>
                <w:color w:val="000000" w:themeColor="text1"/>
                <w:sz w:val="18"/>
                <w:szCs w:val="18"/>
                <w:lang w:val="en-GB" w:eastAsia="en-GB"/>
              </w:rPr>
              <w:t>a</w:t>
            </w:r>
            <w:r w:rsidRPr="000B1F48">
              <w:rPr>
                <w:rFonts w:asciiTheme="minorHAnsi" w:eastAsia="Times New Roman" w:hAnsiTheme="minorHAnsi" w:cstheme="minorHAnsi"/>
                <w:color w:val="000000" w:themeColor="text1"/>
                <w:sz w:val="18"/>
                <w:szCs w:val="18"/>
                <w:lang w:val="en-GB" w:eastAsia="en-GB"/>
              </w:rPr>
              <w:t>) Describe all statistical methods, including those used to control for confounding</w:t>
            </w:r>
          </w:p>
        </w:tc>
        <w:tc>
          <w:tcPr>
            <w:tcW w:w="1343" w:type="pct"/>
            <w:tcBorders>
              <w:top w:val="dotted" w:sz="4" w:space="0" w:color="auto"/>
              <w:bottom w:val="dotted" w:sz="4" w:space="0" w:color="auto"/>
            </w:tcBorders>
          </w:tcPr>
          <w:p w14:paraId="0657F9D3" w14:textId="1810081D" w:rsidR="00E05A2C" w:rsidRPr="000B1F48" w:rsidRDefault="00E05A2C" w:rsidP="00E05A2C">
            <w:pPr>
              <w:tabs>
                <w:tab w:val="left" w:pos="5400"/>
              </w:tabs>
              <w:spacing w:after="0" w:line="240" w:lineRule="auto"/>
              <w:rPr>
                <w:rFonts w:asciiTheme="minorHAnsi" w:eastAsia="Times New Roman" w:hAnsiTheme="minorHAnsi" w:cstheme="minorHAnsi"/>
                <w:color w:val="000000" w:themeColor="text1"/>
                <w:sz w:val="18"/>
                <w:szCs w:val="18"/>
                <w:lang w:val="en-GB" w:eastAsia="en-GB"/>
              </w:rPr>
            </w:pPr>
            <w:r>
              <w:rPr>
                <w:rFonts w:asciiTheme="minorHAnsi" w:eastAsia="Times New Roman" w:hAnsiTheme="minorHAnsi" w:cstheme="minorHAnsi"/>
                <w:color w:val="000000" w:themeColor="text1"/>
                <w:sz w:val="18"/>
                <w:szCs w:val="18"/>
                <w:lang w:val="en-GB" w:eastAsia="en-GB"/>
              </w:rPr>
              <w:t>Page 8</w:t>
            </w:r>
          </w:p>
        </w:tc>
      </w:tr>
      <w:tr w:rsidR="00E05A2C" w:rsidRPr="000B1F48" w14:paraId="3D2B97A7" w14:textId="77777777" w:rsidTr="00EB50EC">
        <w:tc>
          <w:tcPr>
            <w:tcW w:w="936" w:type="pct"/>
            <w:vMerge/>
            <w:tcBorders>
              <w:top w:val="dotted" w:sz="4" w:space="0" w:color="auto"/>
              <w:bottom w:val="dotted" w:sz="4" w:space="0" w:color="auto"/>
            </w:tcBorders>
          </w:tcPr>
          <w:p w14:paraId="42FCF1A3" w14:textId="77777777" w:rsidR="00E05A2C" w:rsidRPr="000B1F48" w:rsidRDefault="00E05A2C" w:rsidP="00E05A2C">
            <w:pPr>
              <w:tabs>
                <w:tab w:val="left" w:pos="5400"/>
              </w:tabs>
              <w:spacing w:after="0" w:line="240" w:lineRule="auto"/>
              <w:rPr>
                <w:rFonts w:asciiTheme="minorHAnsi" w:eastAsia="Times New Roman" w:hAnsiTheme="minorHAnsi" w:cstheme="minorHAnsi"/>
                <w:bCs/>
                <w:color w:val="000000" w:themeColor="text1"/>
                <w:sz w:val="18"/>
                <w:szCs w:val="18"/>
                <w:lang w:val="en-GB" w:eastAsia="en-GB"/>
              </w:rPr>
            </w:pPr>
            <w:bookmarkStart w:id="38" w:name="bold24" w:colFirst="0" w:colLast="0"/>
            <w:bookmarkStart w:id="39" w:name="italic26" w:colFirst="0" w:colLast="0"/>
          </w:p>
        </w:tc>
        <w:tc>
          <w:tcPr>
            <w:tcW w:w="272" w:type="pct"/>
            <w:vMerge/>
            <w:tcBorders>
              <w:top w:val="dotted" w:sz="4" w:space="0" w:color="auto"/>
              <w:bottom w:val="dotted" w:sz="4" w:space="0" w:color="auto"/>
            </w:tcBorders>
          </w:tcPr>
          <w:p w14:paraId="7CCEBF5F" w14:textId="77777777" w:rsidR="00E05A2C" w:rsidRPr="000B1F48" w:rsidRDefault="00E05A2C" w:rsidP="00E05A2C">
            <w:pPr>
              <w:tabs>
                <w:tab w:val="left" w:pos="5400"/>
              </w:tabs>
              <w:spacing w:after="0" w:line="240" w:lineRule="auto"/>
              <w:jc w:val="center"/>
              <w:rPr>
                <w:rFonts w:asciiTheme="minorHAnsi" w:eastAsia="Times New Roman" w:hAnsiTheme="minorHAnsi" w:cstheme="minorHAnsi"/>
                <w:color w:val="000000" w:themeColor="text1"/>
                <w:sz w:val="18"/>
                <w:szCs w:val="18"/>
                <w:lang w:val="en-GB" w:eastAsia="en-GB"/>
              </w:rPr>
            </w:pPr>
          </w:p>
        </w:tc>
        <w:tc>
          <w:tcPr>
            <w:tcW w:w="2449" w:type="pct"/>
            <w:tcBorders>
              <w:top w:val="dotted" w:sz="4" w:space="0" w:color="auto"/>
              <w:bottom w:val="dotted" w:sz="4" w:space="0" w:color="auto"/>
            </w:tcBorders>
          </w:tcPr>
          <w:p w14:paraId="22909274" w14:textId="77777777" w:rsidR="00E05A2C" w:rsidRPr="000B1F48" w:rsidRDefault="00E05A2C" w:rsidP="00E05A2C">
            <w:pPr>
              <w:tabs>
                <w:tab w:val="left" w:pos="5400"/>
              </w:tabs>
              <w:spacing w:after="0" w:line="240" w:lineRule="auto"/>
              <w:rPr>
                <w:rFonts w:asciiTheme="minorHAnsi" w:eastAsia="Times New Roman" w:hAnsiTheme="minorHAnsi" w:cstheme="minorHAnsi"/>
                <w:color w:val="000000" w:themeColor="text1"/>
                <w:sz w:val="18"/>
                <w:szCs w:val="18"/>
                <w:lang w:val="en-GB" w:eastAsia="en-GB"/>
              </w:rPr>
            </w:pPr>
            <w:r w:rsidRPr="000B1F48">
              <w:rPr>
                <w:rFonts w:asciiTheme="minorHAnsi" w:eastAsia="Times New Roman" w:hAnsiTheme="minorHAnsi" w:cstheme="minorHAnsi"/>
                <w:color w:val="000000" w:themeColor="text1"/>
                <w:sz w:val="18"/>
                <w:szCs w:val="18"/>
                <w:lang w:val="en-GB" w:eastAsia="en-GB"/>
              </w:rPr>
              <w:t>(</w:t>
            </w:r>
            <w:r w:rsidRPr="000B1F48">
              <w:rPr>
                <w:rFonts w:asciiTheme="minorHAnsi" w:eastAsia="Times New Roman" w:hAnsiTheme="minorHAnsi" w:cstheme="minorHAnsi"/>
                <w:i/>
                <w:color w:val="000000" w:themeColor="text1"/>
                <w:sz w:val="18"/>
                <w:szCs w:val="18"/>
                <w:lang w:val="en-GB" w:eastAsia="en-GB"/>
              </w:rPr>
              <w:t>b</w:t>
            </w:r>
            <w:r w:rsidRPr="000B1F48">
              <w:rPr>
                <w:rFonts w:asciiTheme="minorHAnsi" w:eastAsia="Times New Roman" w:hAnsiTheme="minorHAnsi" w:cstheme="minorHAnsi"/>
                <w:color w:val="000000" w:themeColor="text1"/>
                <w:sz w:val="18"/>
                <w:szCs w:val="18"/>
                <w:lang w:val="en-GB" w:eastAsia="en-GB"/>
              </w:rPr>
              <w:t>) Describe any methods used to examine subgroups and interactions</w:t>
            </w:r>
          </w:p>
        </w:tc>
        <w:tc>
          <w:tcPr>
            <w:tcW w:w="1343" w:type="pct"/>
            <w:tcBorders>
              <w:top w:val="dotted" w:sz="4" w:space="0" w:color="auto"/>
              <w:bottom w:val="dotted" w:sz="4" w:space="0" w:color="auto"/>
            </w:tcBorders>
          </w:tcPr>
          <w:p w14:paraId="1F4F3832" w14:textId="2E30DE79" w:rsidR="00E05A2C" w:rsidRPr="000B1F48" w:rsidRDefault="00E05A2C" w:rsidP="00E05A2C">
            <w:pPr>
              <w:tabs>
                <w:tab w:val="left" w:pos="5400"/>
              </w:tabs>
              <w:spacing w:after="0" w:line="240" w:lineRule="auto"/>
              <w:rPr>
                <w:rFonts w:asciiTheme="minorHAnsi" w:eastAsia="Times New Roman" w:hAnsiTheme="minorHAnsi" w:cstheme="minorHAnsi"/>
                <w:color w:val="000000" w:themeColor="text1"/>
                <w:sz w:val="18"/>
                <w:szCs w:val="18"/>
                <w:lang w:val="en-GB" w:eastAsia="en-GB"/>
              </w:rPr>
            </w:pPr>
            <w:r>
              <w:rPr>
                <w:rFonts w:asciiTheme="minorHAnsi" w:eastAsia="Times New Roman" w:hAnsiTheme="minorHAnsi" w:cstheme="minorHAnsi"/>
                <w:color w:val="000000" w:themeColor="text1"/>
                <w:sz w:val="18"/>
                <w:szCs w:val="18"/>
                <w:lang w:val="en-GB" w:eastAsia="en-GB"/>
              </w:rPr>
              <w:t>Page 8</w:t>
            </w:r>
          </w:p>
        </w:tc>
      </w:tr>
      <w:tr w:rsidR="00E05A2C" w:rsidRPr="000B1F48" w14:paraId="0BEC9136" w14:textId="77777777" w:rsidTr="00EB50EC">
        <w:tc>
          <w:tcPr>
            <w:tcW w:w="936" w:type="pct"/>
            <w:vMerge/>
            <w:tcBorders>
              <w:top w:val="dotted" w:sz="4" w:space="0" w:color="auto"/>
              <w:bottom w:val="dotted" w:sz="4" w:space="0" w:color="auto"/>
            </w:tcBorders>
          </w:tcPr>
          <w:p w14:paraId="4C65B211" w14:textId="77777777" w:rsidR="00E05A2C" w:rsidRPr="000B1F48" w:rsidRDefault="00E05A2C" w:rsidP="00E05A2C">
            <w:pPr>
              <w:tabs>
                <w:tab w:val="left" w:pos="5400"/>
              </w:tabs>
              <w:spacing w:after="0" w:line="240" w:lineRule="auto"/>
              <w:rPr>
                <w:rFonts w:asciiTheme="minorHAnsi" w:eastAsia="Times New Roman" w:hAnsiTheme="minorHAnsi" w:cstheme="minorHAnsi"/>
                <w:bCs/>
                <w:color w:val="000000" w:themeColor="text1"/>
                <w:sz w:val="18"/>
                <w:szCs w:val="18"/>
                <w:lang w:val="en-GB" w:eastAsia="en-GB"/>
              </w:rPr>
            </w:pPr>
            <w:bookmarkStart w:id="40" w:name="bold25" w:colFirst="0" w:colLast="0"/>
            <w:bookmarkStart w:id="41" w:name="italic27" w:colFirst="0" w:colLast="0"/>
            <w:bookmarkEnd w:id="38"/>
            <w:bookmarkEnd w:id="39"/>
          </w:p>
        </w:tc>
        <w:tc>
          <w:tcPr>
            <w:tcW w:w="272" w:type="pct"/>
            <w:vMerge/>
            <w:tcBorders>
              <w:top w:val="dotted" w:sz="4" w:space="0" w:color="auto"/>
              <w:bottom w:val="dotted" w:sz="4" w:space="0" w:color="auto"/>
            </w:tcBorders>
          </w:tcPr>
          <w:p w14:paraId="746D0C31" w14:textId="77777777" w:rsidR="00E05A2C" w:rsidRPr="000B1F48" w:rsidRDefault="00E05A2C" w:rsidP="00E05A2C">
            <w:pPr>
              <w:tabs>
                <w:tab w:val="left" w:pos="5400"/>
              </w:tabs>
              <w:spacing w:after="0" w:line="240" w:lineRule="auto"/>
              <w:jc w:val="center"/>
              <w:rPr>
                <w:rFonts w:asciiTheme="minorHAnsi" w:eastAsia="Times New Roman" w:hAnsiTheme="minorHAnsi" w:cstheme="minorHAnsi"/>
                <w:color w:val="000000" w:themeColor="text1"/>
                <w:sz w:val="18"/>
                <w:szCs w:val="18"/>
                <w:lang w:val="en-GB" w:eastAsia="en-GB"/>
              </w:rPr>
            </w:pPr>
          </w:p>
        </w:tc>
        <w:tc>
          <w:tcPr>
            <w:tcW w:w="2449" w:type="pct"/>
            <w:tcBorders>
              <w:top w:val="dotted" w:sz="4" w:space="0" w:color="auto"/>
              <w:bottom w:val="dotted" w:sz="4" w:space="0" w:color="auto"/>
            </w:tcBorders>
          </w:tcPr>
          <w:p w14:paraId="1679A1B9" w14:textId="77777777" w:rsidR="00E05A2C" w:rsidRPr="000B1F48" w:rsidRDefault="00E05A2C" w:rsidP="00E05A2C">
            <w:pPr>
              <w:tabs>
                <w:tab w:val="left" w:pos="5400"/>
              </w:tabs>
              <w:spacing w:after="0" w:line="240" w:lineRule="auto"/>
              <w:rPr>
                <w:rFonts w:asciiTheme="minorHAnsi" w:eastAsia="Times New Roman" w:hAnsiTheme="minorHAnsi" w:cstheme="minorHAnsi"/>
                <w:color w:val="000000" w:themeColor="text1"/>
                <w:sz w:val="18"/>
                <w:szCs w:val="18"/>
                <w:lang w:val="en-GB" w:eastAsia="en-GB"/>
              </w:rPr>
            </w:pPr>
            <w:r w:rsidRPr="000B1F48">
              <w:rPr>
                <w:rFonts w:asciiTheme="minorHAnsi" w:eastAsia="Times New Roman" w:hAnsiTheme="minorHAnsi" w:cstheme="minorHAnsi"/>
                <w:color w:val="000000" w:themeColor="text1"/>
                <w:sz w:val="18"/>
                <w:szCs w:val="18"/>
                <w:lang w:val="en-GB" w:eastAsia="en-GB"/>
              </w:rPr>
              <w:t>(</w:t>
            </w:r>
            <w:r w:rsidRPr="000B1F48">
              <w:rPr>
                <w:rFonts w:asciiTheme="minorHAnsi" w:eastAsia="Times New Roman" w:hAnsiTheme="minorHAnsi" w:cstheme="minorHAnsi"/>
                <w:i/>
                <w:color w:val="000000" w:themeColor="text1"/>
                <w:sz w:val="18"/>
                <w:szCs w:val="18"/>
                <w:lang w:val="en-GB" w:eastAsia="en-GB"/>
              </w:rPr>
              <w:t>c</w:t>
            </w:r>
            <w:r w:rsidRPr="000B1F48">
              <w:rPr>
                <w:rFonts w:asciiTheme="minorHAnsi" w:eastAsia="Times New Roman" w:hAnsiTheme="minorHAnsi" w:cstheme="minorHAnsi"/>
                <w:color w:val="000000" w:themeColor="text1"/>
                <w:sz w:val="18"/>
                <w:szCs w:val="18"/>
                <w:lang w:val="en-GB" w:eastAsia="en-GB"/>
              </w:rPr>
              <w:t>) Explain how missing data were addressed</w:t>
            </w:r>
          </w:p>
        </w:tc>
        <w:tc>
          <w:tcPr>
            <w:tcW w:w="1343" w:type="pct"/>
            <w:tcBorders>
              <w:top w:val="dotted" w:sz="4" w:space="0" w:color="auto"/>
              <w:bottom w:val="dotted" w:sz="4" w:space="0" w:color="auto"/>
            </w:tcBorders>
          </w:tcPr>
          <w:p w14:paraId="533DFBAA" w14:textId="0826C9F8" w:rsidR="00E05A2C" w:rsidRPr="000B1F48" w:rsidRDefault="00E05A2C" w:rsidP="00E05A2C">
            <w:pPr>
              <w:tabs>
                <w:tab w:val="left" w:pos="5400"/>
              </w:tabs>
              <w:spacing w:after="0" w:line="240" w:lineRule="auto"/>
              <w:rPr>
                <w:rFonts w:asciiTheme="minorHAnsi" w:eastAsia="Times New Roman" w:hAnsiTheme="minorHAnsi" w:cstheme="minorHAnsi"/>
                <w:color w:val="000000" w:themeColor="text1"/>
                <w:sz w:val="18"/>
                <w:szCs w:val="18"/>
                <w:lang w:val="en-GB" w:eastAsia="en-GB"/>
              </w:rPr>
            </w:pPr>
            <w:r>
              <w:rPr>
                <w:rFonts w:asciiTheme="minorHAnsi" w:eastAsia="Times New Roman" w:hAnsiTheme="minorHAnsi" w:cstheme="minorHAnsi"/>
                <w:color w:val="000000" w:themeColor="text1"/>
                <w:sz w:val="18"/>
                <w:szCs w:val="18"/>
                <w:lang w:val="en-GB" w:eastAsia="en-GB"/>
              </w:rPr>
              <w:t>Page 8</w:t>
            </w:r>
          </w:p>
        </w:tc>
      </w:tr>
      <w:tr w:rsidR="00E05A2C" w:rsidRPr="000B1F48" w14:paraId="5A1C2F67" w14:textId="77777777" w:rsidTr="00EB50EC">
        <w:tc>
          <w:tcPr>
            <w:tcW w:w="936" w:type="pct"/>
            <w:vMerge/>
            <w:tcBorders>
              <w:top w:val="dotted" w:sz="4" w:space="0" w:color="auto"/>
              <w:bottom w:val="dotted" w:sz="4" w:space="0" w:color="auto"/>
            </w:tcBorders>
          </w:tcPr>
          <w:p w14:paraId="0D8B800A" w14:textId="77777777" w:rsidR="00E05A2C" w:rsidRPr="000B1F48" w:rsidRDefault="00E05A2C" w:rsidP="00E05A2C">
            <w:pPr>
              <w:tabs>
                <w:tab w:val="left" w:pos="5400"/>
              </w:tabs>
              <w:spacing w:after="0" w:line="240" w:lineRule="auto"/>
              <w:rPr>
                <w:rFonts w:asciiTheme="minorHAnsi" w:eastAsia="Times New Roman" w:hAnsiTheme="minorHAnsi" w:cstheme="minorHAnsi"/>
                <w:bCs/>
                <w:color w:val="000000" w:themeColor="text1"/>
                <w:sz w:val="18"/>
                <w:szCs w:val="18"/>
                <w:lang w:val="en-GB" w:eastAsia="en-GB"/>
              </w:rPr>
            </w:pPr>
            <w:bookmarkStart w:id="42" w:name="bold26" w:colFirst="0" w:colLast="0"/>
            <w:bookmarkStart w:id="43" w:name="italic28" w:colFirst="0" w:colLast="0"/>
            <w:bookmarkEnd w:id="40"/>
            <w:bookmarkEnd w:id="41"/>
          </w:p>
        </w:tc>
        <w:tc>
          <w:tcPr>
            <w:tcW w:w="272" w:type="pct"/>
            <w:vMerge/>
            <w:tcBorders>
              <w:top w:val="dotted" w:sz="4" w:space="0" w:color="auto"/>
              <w:bottom w:val="dotted" w:sz="4" w:space="0" w:color="auto"/>
            </w:tcBorders>
          </w:tcPr>
          <w:p w14:paraId="3BBBB4AF" w14:textId="77777777" w:rsidR="00E05A2C" w:rsidRPr="000B1F48" w:rsidRDefault="00E05A2C" w:rsidP="00E05A2C">
            <w:pPr>
              <w:tabs>
                <w:tab w:val="left" w:pos="5400"/>
              </w:tabs>
              <w:spacing w:after="0" w:line="240" w:lineRule="auto"/>
              <w:jc w:val="center"/>
              <w:rPr>
                <w:rFonts w:asciiTheme="minorHAnsi" w:eastAsia="Times New Roman" w:hAnsiTheme="minorHAnsi" w:cstheme="minorHAnsi"/>
                <w:color w:val="000000" w:themeColor="text1"/>
                <w:sz w:val="18"/>
                <w:szCs w:val="18"/>
                <w:lang w:val="en-GB" w:eastAsia="en-GB"/>
              </w:rPr>
            </w:pPr>
          </w:p>
        </w:tc>
        <w:tc>
          <w:tcPr>
            <w:tcW w:w="2449" w:type="pct"/>
            <w:tcBorders>
              <w:top w:val="dotted" w:sz="4" w:space="0" w:color="auto"/>
              <w:bottom w:val="dotted" w:sz="4" w:space="0" w:color="auto"/>
            </w:tcBorders>
          </w:tcPr>
          <w:p w14:paraId="2B0F6821" w14:textId="77777777" w:rsidR="00E05A2C" w:rsidRPr="000B1F48" w:rsidRDefault="00E05A2C" w:rsidP="00E05A2C">
            <w:pPr>
              <w:tabs>
                <w:tab w:val="left" w:pos="5400"/>
              </w:tabs>
              <w:spacing w:after="0" w:line="240" w:lineRule="auto"/>
              <w:rPr>
                <w:rFonts w:asciiTheme="minorHAnsi" w:eastAsia="Times New Roman" w:hAnsiTheme="minorHAnsi" w:cstheme="minorHAnsi"/>
                <w:color w:val="000000" w:themeColor="text1"/>
                <w:sz w:val="18"/>
                <w:szCs w:val="18"/>
                <w:lang w:val="en-GB" w:eastAsia="en-GB"/>
              </w:rPr>
            </w:pPr>
            <w:r w:rsidRPr="000B1F48">
              <w:rPr>
                <w:rFonts w:asciiTheme="minorHAnsi" w:eastAsia="Times New Roman" w:hAnsiTheme="minorHAnsi" w:cstheme="minorHAnsi"/>
                <w:color w:val="000000" w:themeColor="text1"/>
                <w:sz w:val="18"/>
                <w:szCs w:val="18"/>
                <w:lang w:val="en-GB" w:eastAsia="en-GB"/>
              </w:rPr>
              <w:t>(</w:t>
            </w:r>
            <w:r w:rsidRPr="000B1F48">
              <w:rPr>
                <w:rFonts w:asciiTheme="minorHAnsi" w:eastAsia="Times New Roman" w:hAnsiTheme="minorHAnsi" w:cstheme="minorHAnsi"/>
                <w:i/>
                <w:color w:val="000000" w:themeColor="text1"/>
                <w:sz w:val="18"/>
                <w:szCs w:val="18"/>
                <w:lang w:val="en-GB" w:eastAsia="en-GB"/>
              </w:rPr>
              <w:t>d</w:t>
            </w:r>
            <w:r w:rsidRPr="000B1F48">
              <w:rPr>
                <w:rFonts w:asciiTheme="minorHAnsi" w:eastAsia="Times New Roman" w:hAnsiTheme="minorHAnsi" w:cstheme="minorHAnsi"/>
                <w:color w:val="000000" w:themeColor="text1"/>
                <w:sz w:val="18"/>
                <w:szCs w:val="18"/>
                <w:lang w:val="en-GB" w:eastAsia="en-GB"/>
              </w:rPr>
              <w:t>) If applicable, explain how loss to follow-up was addressed</w:t>
            </w:r>
          </w:p>
        </w:tc>
        <w:tc>
          <w:tcPr>
            <w:tcW w:w="1343" w:type="pct"/>
            <w:tcBorders>
              <w:top w:val="dotted" w:sz="4" w:space="0" w:color="auto"/>
              <w:bottom w:val="dotted" w:sz="4" w:space="0" w:color="auto"/>
            </w:tcBorders>
          </w:tcPr>
          <w:p w14:paraId="091A8991" w14:textId="77777777" w:rsidR="00E05A2C" w:rsidRPr="000B1F48" w:rsidRDefault="00E05A2C" w:rsidP="00E05A2C">
            <w:pPr>
              <w:tabs>
                <w:tab w:val="left" w:pos="5400"/>
              </w:tabs>
              <w:spacing w:after="0" w:line="240" w:lineRule="auto"/>
              <w:rPr>
                <w:rFonts w:asciiTheme="minorHAnsi" w:eastAsia="Times New Roman" w:hAnsiTheme="minorHAnsi" w:cstheme="minorHAnsi"/>
                <w:color w:val="000000" w:themeColor="text1"/>
                <w:sz w:val="18"/>
                <w:szCs w:val="18"/>
                <w:lang w:val="en-GB" w:eastAsia="en-GB"/>
              </w:rPr>
            </w:pPr>
            <w:r w:rsidRPr="000B1F48">
              <w:rPr>
                <w:rFonts w:asciiTheme="minorHAnsi" w:eastAsia="Times New Roman" w:hAnsiTheme="minorHAnsi" w:cstheme="minorHAnsi"/>
                <w:color w:val="000000" w:themeColor="text1"/>
                <w:sz w:val="18"/>
                <w:szCs w:val="18"/>
                <w:lang w:val="en-GB" w:eastAsia="en-GB"/>
              </w:rPr>
              <w:t>Not applicable</w:t>
            </w:r>
          </w:p>
        </w:tc>
      </w:tr>
      <w:tr w:rsidR="00E05A2C" w:rsidRPr="000B1F48" w14:paraId="0690E2DE" w14:textId="77777777" w:rsidTr="00EB50EC">
        <w:tc>
          <w:tcPr>
            <w:tcW w:w="936" w:type="pct"/>
            <w:vMerge/>
            <w:tcBorders>
              <w:top w:val="dotted" w:sz="4" w:space="0" w:color="auto"/>
              <w:bottom w:val="dotted" w:sz="4" w:space="0" w:color="auto"/>
            </w:tcBorders>
          </w:tcPr>
          <w:p w14:paraId="0653774F" w14:textId="77777777" w:rsidR="00E05A2C" w:rsidRPr="000B1F48" w:rsidRDefault="00E05A2C" w:rsidP="00E05A2C">
            <w:pPr>
              <w:tabs>
                <w:tab w:val="left" w:pos="5400"/>
              </w:tabs>
              <w:spacing w:after="0" w:line="240" w:lineRule="auto"/>
              <w:rPr>
                <w:rFonts w:asciiTheme="minorHAnsi" w:eastAsia="Times New Roman" w:hAnsiTheme="minorHAnsi" w:cstheme="minorHAnsi"/>
                <w:bCs/>
                <w:color w:val="000000" w:themeColor="text1"/>
                <w:sz w:val="18"/>
                <w:szCs w:val="18"/>
                <w:lang w:val="en-GB" w:eastAsia="en-GB"/>
              </w:rPr>
            </w:pPr>
            <w:bookmarkStart w:id="44" w:name="bold27" w:colFirst="0" w:colLast="0"/>
            <w:bookmarkStart w:id="45" w:name="italic29" w:colFirst="0" w:colLast="0"/>
            <w:bookmarkEnd w:id="42"/>
            <w:bookmarkEnd w:id="43"/>
          </w:p>
        </w:tc>
        <w:tc>
          <w:tcPr>
            <w:tcW w:w="272" w:type="pct"/>
            <w:vMerge/>
            <w:tcBorders>
              <w:top w:val="dotted" w:sz="4" w:space="0" w:color="auto"/>
              <w:bottom w:val="dotted" w:sz="4" w:space="0" w:color="auto"/>
            </w:tcBorders>
          </w:tcPr>
          <w:p w14:paraId="4B14D2F6" w14:textId="77777777" w:rsidR="00E05A2C" w:rsidRPr="000B1F48" w:rsidRDefault="00E05A2C" w:rsidP="00E05A2C">
            <w:pPr>
              <w:tabs>
                <w:tab w:val="left" w:pos="5400"/>
              </w:tabs>
              <w:spacing w:after="0" w:line="240" w:lineRule="auto"/>
              <w:jc w:val="center"/>
              <w:rPr>
                <w:rFonts w:asciiTheme="minorHAnsi" w:eastAsia="Times New Roman" w:hAnsiTheme="minorHAnsi" w:cstheme="minorHAnsi"/>
                <w:color w:val="000000" w:themeColor="text1"/>
                <w:sz w:val="18"/>
                <w:szCs w:val="18"/>
                <w:lang w:val="en-GB" w:eastAsia="en-GB"/>
              </w:rPr>
            </w:pPr>
          </w:p>
        </w:tc>
        <w:tc>
          <w:tcPr>
            <w:tcW w:w="2449" w:type="pct"/>
            <w:tcBorders>
              <w:top w:val="dotted" w:sz="4" w:space="0" w:color="auto"/>
              <w:bottom w:val="dotted" w:sz="4" w:space="0" w:color="auto"/>
            </w:tcBorders>
          </w:tcPr>
          <w:p w14:paraId="78EE0938" w14:textId="77777777" w:rsidR="00E05A2C" w:rsidRPr="000B1F48" w:rsidRDefault="00E05A2C" w:rsidP="00E05A2C">
            <w:pPr>
              <w:tabs>
                <w:tab w:val="left" w:pos="5400"/>
              </w:tabs>
              <w:spacing w:after="0" w:line="240" w:lineRule="auto"/>
              <w:rPr>
                <w:rFonts w:asciiTheme="minorHAnsi" w:eastAsia="Times New Roman" w:hAnsiTheme="minorHAnsi" w:cstheme="minorHAnsi"/>
                <w:color w:val="000000" w:themeColor="text1"/>
                <w:sz w:val="18"/>
                <w:szCs w:val="18"/>
                <w:lang w:val="en-GB" w:eastAsia="en-GB"/>
              </w:rPr>
            </w:pPr>
            <w:r w:rsidRPr="000B1F48">
              <w:rPr>
                <w:rFonts w:asciiTheme="minorHAnsi" w:eastAsia="Times New Roman" w:hAnsiTheme="minorHAnsi" w:cstheme="minorHAnsi"/>
                <w:color w:val="000000" w:themeColor="text1"/>
                <w:sz w:val="18"/>
                <w:szCs w:val="18"/>
                <w:lang w:val="en-GB" w:eastAsia="en-GB"/>
              </w:rPr>
              <w:t>(</w:t>
            </w:r>
            <w:r w:rsidRPr="000B1F48">
              <w:rPr>
                <w:rFonts w:asciiTheme="minorHAnsi" w:eastAsia="Times New Roman" w:hAnsiTheme="minorHAnsi" w:cstheme="minorHAnsi"/>
                <w:i/>
                <w:color w:val="000000" w:themeColor="text1"/>
                <w:sz w:val="18"/>
                <w:szCs w:val="18"/>
                <w:u w:val="single"/>
                <w:lang w:val="en-GB" w:eastAsia="en-GB"/>
              </w:rPr>
              <w:t>e</w:t>
            </w:r>
            <w:r w:rsidRPr="000B1F48">
              <w:rPr>
                <w:rFonts w:asciiTheme="minorHAnsi" w:eastAsia="Times New Roman" w:hAnsiTheme="minorHAnsi" w:cstheme="minorHAnsi"/>
                <w:color w:val="000000" w:themeColor="text1"/>
                <w:sz w:val="18"/>
                <w:szCs w:val="18"/>
                <w:lang w:val="en-GB" w:eastAsia="en-GB"/>
              </w:rPr>
              <w:t>) Describe any sensitivity analyses</w:t>
            </w:r>
          </w:p>
        </w:tc>
        <w:tc>
          <w:tcPr>
            <w:tcW w:w="1343" w:type="pct"/>
            <w:tcBorders>
              <w:top w:val="dotted" w:sz="4" w:space="0" w:color="auto"/>
              <w:bottom w:val="dotted" w:sz="4" w:space="0" w:color="auto"/>
            </w:tcBorders>
          </w:tcPr>
          <w:p w14:paraId="5EE4B216" w14:textId="60B08630" w:rsidR="00E05A2C" w:rsidRPr="000B1F48" w:rsidRDefault="00E05A2C" w:rsidP="00E05A2C">
            <w:pPr>
              <w:tabs>
                <w:tab w:val="left" w:pos="5400"/>
              </w:tabs>
              <w:spacing w:after="0" w:line="240" w:lineRule="auto"/>
              <w:rPr>
                <w:rFonts w:asciiTheme="minorHAnsi" w:eastAsia="Times New Roman" w:hAnsiTheme="minorHAnsi" w:cstheme="minorHAnsi"/>
                <w:color w:val="000000" w:themeColor="text1"/>
                <w:sz w:val="18"/>
                <w:szCs w:val="18"/>
                <w:lang w:val="en-GB" w:eastAsia="en-GB"/>
              </w:rPr>
            </w:pPr>
            <w:r>
              <w:rPr>
                <w:rFonts w:asciiTheme="minorHAnsi" w:eastAsia="Times New Roman" w:hAnsiTheme="minorHAnsi" w:cstheme="minorHAnsi"/>
                <w:color w:val="000000" w:themeColor="text1"/>
                <w:sz w:val="18"/>
                <w:szCs w:val="18"/>
                <w:lang w:val="en-GB" w:eastAsia="en-GB"/>
              </w:rPr>
              <w:t>Page 8</w:t>
            </w:r>
          </w:p>
        </w:tc>
      </w:tr>
      <w:tr w:rsidR="00E05A2C" w:rsidRPr="000B1F48" w14:paraId="658F9552" w14:textId="77777777" w:rsidTr="00EB50EC">
        <w:trPr>
          <w:trHeight w:val="487"/>
        </w:trPr>
        <w:tc>
          <w:tcPr>
            <w:tcW w:w="936" w:type="pct"/>
            <w:vMerge w:val="restart"/>
            <w:tcBorders>
              <w:top w:val="dotted" w:sz="4" w:space="0" w:color="auto"/>
              <w:bottom w:val="dotted" w:sz="4" w:space="0" w:color="auto"/>
            </w:tcBorders>
          </w:tcPr>
          <w:p w14:paraId="7F5C0F33" w14:textId="77777777" w:rsidR="00E05A2C" w:rsidRPr="000B1F48" w:rsidRDefault="00E05A2C" w:rsidP="00E05A2C">
            <w:pPr>
              <w:tabs>
                <w:tab w:val="left" w:pos="5400"/>
              </w:tabs>
              <w:spacing w:after="0" w:line="240" w:lineRule="auto"/>
              <w:rPr>
                <w:rFonts w:asciiTheme="minorHAnsi" w:eastAsia="Times New Roman" w:hAnsiTheme="minorHAnsi" w:cstheme="minorHAnsi"/>
                <w:bCs/>
                <w:color w:val="000000" w:themeColor="text1"/>
                <w:sz w:val="18"/>
                <w:szCs w:val="18"/>
                <w:lang w:val="en-GB" w:eastAsia="en-GB"/>
              </w:rPr>
            </w:pPr>
            <w:r w:rsidRPr="000B1F48">
              <w:rPr>
                <w:rFonts w:asciiTheme="minorHAnsi" w:eastAsia="Times New Roman" w:hAnsiTheme="minorHAnsi" w:cstheme="minorHAnsi"/>
                <w:bCs/>
                <w:color w:val="000000" w:themeColor="text1"/>
                <w:sz w:val="18"/>
                <w:szCs w:val="18"/>
                <w:lang w:val="en-GB" w:eastAsia="en-GB"/>
              </w:rPr>
              <w:t>Data access and cleaning methods</w:t>
            </w:r>
          </w:p>
        </w:tc>
        <w:tc>
          <w:tcPr>
            <w:tcW w:w="272" w:type="pct"/>
            <w:vMerge w:val="restart"/>
            <w:tcBorders>
              <w:top w:val="dotted" w:sz="4" w:space="0" w:color="auto"/>
              <w:bottom w:val="dotted" w:sz="4" w:space="0" w:color="auto"/>
            </w:tcBorders>
          </w:tcPr>
          <w:p w14:paraId="09C00C58" w14:textId="77777777" w:rsidR="00E05A2C" w:rsidRPr="000B1F48" w:rsidRDefault="00E05A2C" w:rsidP="00E05A2C">
            <w:pPr>
              <w:tabs>
                <w:tab w:val="left" w:pos="5400"/>
              </w:tabs>
              <w:spacing w:after="0" w:line="240" w:lineRule="auto"/>
              <w:jc w:val="center"/>
              <w:rPr>
                <w:rFonts w:asciiTheme="minorHAnsi" w:eastAsia="Times New Roman" w:hAnsiTheme="minorHAnsi" w:cstheme="minorHAnsi"/>
                <w:color w:val="000000" w:themeColor="text1"/>
                <w:sz w:val="18"/>
                <w:szCs w:val="18"/>
                <w:lang w:val="en-GB" w:eastAsia="en-GB"/>
              </w:rPr>
            </w:pPr>
          </w:p>
        </w:tc>
        <w:tc>
          <w:tcPr>
            <w:tcW w:w="2449" w:type="pct"/>
            <w:tcBorders>
              <w:top w:val="dotted" w:sz="4" w:space="0" w:color="auto"/>
              <w:bottom w:val="dotted" w:sz="4" w:space="0" w:color="auto"/>
            </w:tcBorders>
          </w:tcPr>
          <w:p w14:paraId="27A64657" w14:textId="77777777" w:rsidR="00E05A2C" w:rsidRPr="000B1F48" w:rsidRDefault="00E05A2C" w:rsidP="00E05A2C">
            <w:pPr>
              <w:tabs>
                <w:tab w:val="left" w:pos="5400"/>
              </w:tabs>
              <w:spacing w:after="0" w:line="240" w:lineRule="auto"/>
              <w:rPr>
                <w:rFonts w:asciiTheme="minorHAnsi" w:eastAsia="Times New Roman" w:hAnsiTheme="minorHAnsi" w:cstheme="minorHAnsi"/>
                <w:color w:val="000000" w:themeColor="text1"/>
                <w:sz w:val="18"/>
                <w:szCs w:val="18"/>
                <w:lang w:val="en-GB" w:eastAsia="en-GB"/>
              </w:rPr>
            </w:pPr>
            <w:r w:rsidRPr="000B1F48">
              <w:rPr>
                <w:rFonts w:asciiTheme="minorHAnsi" w:eastAsia="Times New Roman" w:hAnsiTheme="minorHAnsi" w:cstheme="minorHAnsi"/>
                <w:color w:val="000000" w:themeColor="text1"/>
                <w:sz w:val="18"/>
                <w:szCs w:val="18"/>
                <w:lang w:val="en-GB" w:eastAsia="en-GB"/>
              </w:rPr>
              <w:t>Authors should describe the extent to which the investigators had access to the database population used to create the study population.</w:t>
            </w:r>
          </w:p>
        </w:tc>
        <w:tc>
          <w:tcPr>
            <w:tcW w:w="1343" w:type="pct"/>
            <w:tcBorders>
              <w:top w:val="dotted" w:sz="4" w:space="0" w:color="auto"/>
              <w:bottom w:val="dotted" w:sz="4" w:space="0" w:color="auto"/>
            </w:tcBorders>
          </w:tcPr>
          <w:p w14:paraId="30E53E30" w14:textId="59E45178" w:rsidR="00E05A2C" w:rsidRPr="000B1F48" w:rsidRDefault="00E05A2C" w:rsidP="00E05A2C">
            <w:pPr>
              <w:tabs>
                <w:tab w:val="left" w:pos="5400"/>
              </w:tabs>
              <w:spacing w:after="0" w:line="240" w:lineRule="auto"/>
              <w:rPr>
                <w:rFonts w:asciiTheme="minorHAnsi" w:eastAsia="Times New Roman" w:hAnsiTheme="minorHAnsi" w:cstheme="minorHAnsi"/>
                <w:color w:val="000000" w:themeColor="text1"/>
                <w:sz w:val="18"/>
                <w:szCs w:val="18"/>
                <w:lang w:val="en-GB" w:eastAsia="en-GB"/>
              </w:rPr>
            </w:pPr>
            <w:r>
              <w:rPr>
                <w:rFonts w:asciiTheme="minorHAnsi" w:eastAsia="Times New Roman" w:hAnsiTheme="minorHAnsi" w:cstheme="minorHAnsi"/>
                <w:color w:val="000000" w:themeColor="text1"/>
                <w:sz w:val="18"/>
                <w:szCs w:val="18"/>
                <w:lang w:val="en-GB" w:eastAsia="en-GB"/>
              </w:rPr>
              <w:t>Page 6</w:t>
            </w:r>
          </w:p>
        </w:tc>
      </w:tr>
      <w:tr w:rsidR="00E05A2C" w:rsidRPr="000B1F48" w14:paraId="5CC9B4AE" w14:textId="77777777" w:rsidTr="00EB50EC">
        <w:tc>
          <w:tcPr>
            <w:tcW w:w="936" w:type="pct"/>
            <w:vMerge/>
            <w:tcBorders>
              <w:top w:val="dotted" w:sz="4" w:space="0" w:color="auto"/>
              <w:bottom w:val="dotted" w:sz="4" w:space="0" w:color="auto"/>
            </w:tcBorders>
          </w:tcPr>
          <w:p w14:paraId="50605B7B" w14:textId="77777777" w:rsidR="00E05A2C" w:rsidRPr="000B1F48" w:rsidRDefault="00E05A2C" w:rsidP="00E05A2C">
            <w:pPr>
              <w:tabs>
                <w:tab w:val="left" w:pos="5400"/>
              </w:tabs>
              <w:spacing w:after="0" w:line="240" w:lineRule="auto"/>
              <w:rPr>
                <w:rFonts w:asciiTheme="minorHAnsi" w:eastAsia="Times New Roman" w:hAnsiTheme="minorHAnsi" w:cstheme="minorHAnsi"/>
                <w:bCs/>
                <w:color w:val="000000" w:themeColor="text1"/>
                <w:sz w:val="18"/>
                <w:szCs w:val="18"/>
                <w:lang w:val="en-GB" w:eastAsia="en-GB"/>
              </w:rPr>
            </w:pPr>
          </w:p>
        </w:tc>
        <w:tc>
          <w:tcPr>
            <w:tcW w:w="272" w:type="pct"/>
            <w:vMerge/>
            <w:tcBorders>
              <w:top w:val="dotted" w:sz="4" w:space="0" w:color="auto"/>
              <w:bottom w:val="dotted" w:sz="4" w:space="0" w:color="auto"/>
            </w:tcBorders>
          </w:tcPr>
          <w:p w14:paraId="1BA25EB8" w14:textId="77777777" w:rsidR="00E05A2C" w:rsidRPr="000B1F48" w:rsidRDefault="00E05A2C" w:rsidP="00E05A2C">
            <w:pPr>
              <w:tabs>
                <w:tab w:val="left" w:pos="5400"/>
              </w:tabs>
              <w:spacing w:after="0" w:line="240" w:lineRule="auto"/>
              <w:jc w:val="center"/>
              <w:rPr>
                <w:rFonts w:asciiTheme="minorHAnsi" w:eastAsia="Times New Roman" w:hAnsiTheme="minorHAnsi" w:cstheme="minorHAnsi"/>
                <w:color w:val="000000" w:themeColor="text1"/>
                <w:sz w:val="18"/>
                <w:szCs w:val="18"/>
                <w:lang w:val="en-GB" w:eastAsia="en-GB"/>
              </w:rPr>
            </w:pPr>
          </w:p>
        </w:tc>
        <w:tc>
          <w:tcPr>
            <w:tcW w:w="2449" w:type="pct"/>
            <w:tcBorders>
              <w:top w:val="dotted" w:sz="4" w:space="0" w:color="auto"/>
              <w:bottom w:val="dotted" w:sz="4" w:space="0" w:color="auto"/>
            </w:tcBorders>
          </w:tcPr>
          <w:p w14:paraId="3F1874F0" w14:textId="77777777" w:rsidR="00E05A2C" w:rsidRPr="000B1F48" w:rsidRDefault="00E05A2C" w:rsidP="00E05A2C">
            <w:pPr>
              <w:tabs>
                <w:tab w:val="left" w:pos="5400"/>
              </w:tabs>
              <w:spacing w:after="0" w:line="240" w:lineRule="auto"/>
              <w:rPr>
                <w:rFonts w:asciiTheme="minorHAnsi" w:eastAsia="Times New Roman" w:hAnsiTheme="minorHAnsi" w:cstheme="minorHAnsi"/>
                <w:color w:val="000000" w:themeColor="text1"/>
                <w:sz w:val="18"/>
                <w:szCs w:val="18"/>
                <w:lang w:val="en-GB" w:eastAsia="en-GB"/>
              </w:rPr>
            </w:pPr>
            <w:r w:rsidRPr="000B1F48">
              <w:rPr>
                <w:rFonts w:asciiTheme="minorHAnsi" w:eastAsia="Times New Roman" w:hAnsiTheme="minorHAnsi" w:cstheme="minorHAnsi"/>
                <w:color w:val="000000" w:themeColor="text1"/>
                <w:sz w:val="18"/>
                <w:szCs w:val="18"/>
                <w:lang w:val="en-GB" w:eastAsia="en-GB"/>
              </w:rPr>
              <w:t>Authors should provide information on the data cleaning methods used in the study.</w:t>
            </w:r>
          </w:p>
        </w:tc>
        <w:tc>
          <w:tcPr>
            <w:tcW w:w="1343" w:type="pct"/>
            <w:tcBorders>
              <w:top w:val="dotted" w:sz="4" w:space="0" w:color="auto"/>
              <w:bottom w:val="dotted" w:sz="4" w:space="0" w:color="auto"/>
            </w:tcBorders>
          </w:tcPr>
          <w:p w14:paraId="284AE897" w14:textId="682C0CF4" w:rsidR="00E05A2C" w:rsidRPr="000B1F48" w:rsidRDefault="00E05A2C" w:rsidP="00E05A2C">
            <w:pPr>
              <w:tabs>
                <w:tab w:val="left" w:pos="5400"/>
              </w:tabs>
              <w:spacing w:after="0" w:line="240" w:lineRule="auto"/>
              <w:rPr>
                <w:rFonts w:asciiTheme="minorHAnsi" w:eastAsia="Times New Roman" w:hAnsiTheme="minorHAnsi" w:cstheme="minorHAnsi"/>
                <w:color w:val="000000" w:themeColor="text1"/>
                <w:sz w:val="18"/>
                <w:szCs w:val="18"/>
                <w:lang w:val="en-GB" w:eastAsia="en-GB"/>
              </w:rPr>
            </w:pPr>
            <w:r>
              <w:rPr>
                <w:rFonts w:asciiTheme="minorHAnsi" w:eastAsia="Times New Roman" w:hAnsiTheme="minorHAnsi" w:cstheme="minorHAnsi"/>
                <w:color w:val="000000" w:themeColor="text1"/>
                <w:sz w:val="18"/>
                <w:szCs w:val="18"/>
                <w:lang w:val="en-GB" w:eastAsia="en-GB"/>
              </w:rPr>
              <w:t>Page 6</w:t>
            </w:r>
          </w:p>
        </w:tc>
      </w:tr>
      <w:bookmarkEnd w:id="44"/>
      <w:bookmarkEnd w:id="45"/>
      <w:tr w:rsidR="00E05A2C" w:rsidRPr="000B1F48" w14:paraId="13690C4B" w14:textId="77777777" w:rsidTr="00EB50EC">
        <w:tc>
          <w:tcPr>
            <w:tcW w:w="936" w:type="pct"/>
            <w:vMerge/>
            <w:tcBorders>
              <w:top w:val="dotted" w:sz="4" w:space="0" w:color="auto"/>
              <w:bottom w:val="single" w:sz="4" w:space="0" w:color="auto"/>
            </w:tcBorders>
          </w:tcPr>
          <w:p w14:paraId="41257085" w14:textId="77777777" w:rsidR="00E05A2C" w:rsidRPr="000B1F48" w:rsidRDefault="00E05A2C" w:rsidP="00E05A2C">
            <w:pPr>
              <w:tabs>
                <w:tab w:val="left" w:pos="5400"/>
              </w:tabs>
              <w:spacing w:after="0" w:line="240" w:lineRule="auto"/>
              <w:rPr>
                <w:rFonts w:asciiTheme="minorHAnsi" w:eastAsia="Times New Roman" w:hAnsiTheme="minorHAnsi" w:cstheme="minorHAnsi"/>
                <w:bCs/>
                <w:color w:val="000000" w:themeColor="text1"/>
                <w:sz w:val="18"/>
                <w:szCs w:val="18"/>
                <w:lang w:val="en-GB" w:eastAsia="en-GB"/>
              </w:rPr>
            </w:pPr>
          </w:p>
        </w:tc>
        <w:tc>
          <w:tcPr>
            <w:tcW w:w="272" w:type="pct"/>
            <w:vMerge/>
            <w:tcBorders>
              <w:top w:val="dotted" w:sz="4" w:space="0" w:color="auto"/>
              <w:bottom w:val="single" w:sz="4" w:space="0" w:color="auto"/>
            </w:tcBorders>
          </w:tcPr>
          <w:p w14:paraId="545A7B14" w14:textId="77777777" w:rsidR="00E05A2C" w:rsidRPr="000B1F48" w:rsidRDefault="00E05A2C" w:rsidP="00E05A2C">
            <w:pPr>
              <w:tabs>
                <w:tab w:val="left" w:pos="5400"/>
              </w:tabs>
              <w:spacing w:after="0" w:line="240" w:lineRule="auto"/>
              <w:jc w:val="center"/>
              <w:rPr>
                <w:rFonts w:asciiTheme="minorHAnsi" w:eastAsia="Times New Roman" w:hAnsiTheme="minorHAnsi" w:cstheme="minorHAnsi"/>
                <w:color w:val="000000" w:themeColor="text1"/>
                <w:sz w:val="18"/>
                <w:szCs w:val="18"/>
                <w:lang w:val="en-GB" w:eastAsia="en-GB"/>
              </w:rPr>
            </w:pPr>
          </w:p>
        </w:tc>
        <w:tc>
          <w:tcPr>
            <w:tcW w:w="2449" w:type="pct"/>
            <w:tcBorders>
              <w:top w:val="dotted" w:sz="4" w:space="0" w:color="auto"/>
              <w:bottom w:val="single" w:sz="4" w:space="0" w:color="auto"/>
            </w:tcBorders>
          </w:tcPr>
          <w:p w14:paraId="2E308329" w14:textId="77777777" w:rsidR="00E05A2C" w:rsidRPr="000B1F48" w:rsidRDefault="00E05A2C" w:rsidP="00E05A2C">
            <w:pPr>
              <w:tabs>
                <w:tab w:val="left" w:pos="5400"/>
              </w:tabs>
              <w:spacing w:after="0" w:line="240" w:lineRule="auto"/>
              <w:rPr>
                <w:rFonts w:asciiTheme="minorHAnsi" w:eastAsia="Times New Roman" w:hAnsiTheme="minorHAnsi" w:cstheme="minorHAnsi"/>
                <w:color w:val="000000" w:themeColor="text1"/>
                <w:sz w:val="18"/>
                <w:szCs w:val="18"/>
                <w:lang w:val="en-GB" w:eastAsia="en-GB"/>
              </w:rPr>
            </w:pPr>
            <w:r w:rsidRPr="000B1F48">
              <w:rPr>
                <w:rFonts w:asciiTheme="minorHAnsi" w:eastAsia="Times New Roman" w:hAnsiTheme="minorHAnsi" w:cstheme="minorHAnsi"/>
                <w:color w:val="000000" w:themeColor="text1"/>
                <w:sz w:val="18"/>
                <w:szCs w:val="18"/>
                <w:lang w:val="en-GB" w:eastAsia="en-GB"/>
              </w:rPr>
              <w:t xml:space="preserve">State whether the study included person-level, institutional-level, or other data linkage across two or more databases. </w:t>
            </w:r>
            <w:r w:rsidRPr="000B1F48">
              <w:rPr>
                <w:rFonts w:asciiTheme="minorHAnsi" w:eastAsia="Times New Roman" w:hAnsiTheme="minorHAnsi" w:cstheme="minorHAnsi"/>
                <w:color w:val="000000" w:themeColor="text1"/>
                <w:sz w:val="18"/>
                <w:szCs w:val="18"/>
                <w:lang w:val="en-GB" w:eastAsia="en-GB"/>
              </w:rPr>
              <w:lastRenderedPageBreak/>
              <w:t>The methods of linkage and methods of linkage quality evaluation should be provided.</w:t>
            </w:r>
          </w:p>
        </w:tc>
        <w:tc>
          <w:tcPr>
            <w:tcW w:w="1343" w:type="pct"/>
            <w:tcBorders>
              <w:top w:val="dotted" w:sz="4" w:space="0" w:color="auto"/>
              <w:bottom w:val="single" w:sz="4" w:space="0" w:color="auto"/>
            </w:tcBorders>
          </w:tcPr>
          <w:p w14:paraId="16248E05" w14:textId="09F67D49" w:rsidR="00E05A2C" w:rsidRPr="000B1F48" w:rsidRDefault="00E05A2C" w:rsidP="00E05A2C">
            <w:pPr>
              <w:tabs>
                <w:tab w:val="left" w:pos="5400"/>
              </w:tabs>
              <w:spacing w:after="0" w:line="240" w:lineRule="auto"/>
              <w:rPr>
                <w:rFonts w:asciiTheme="minorHAnsi" w:eastAsia="Times New Roman" w:hAnsiTheme="minorHAnsi" w:cstheme="minorHAnsi"/>
                <w:color w:val="000000" w:themeColor="text1"/>
                <w:sz w:val="18"/>
                <w:szCs w:val="18"/>
                <w:lang w:val="en-GB" w:eastAsia="en-GB"/>
              </w:rPr>
            </w:pPr>
            <w:r>
              <w:rPr>
                <w:rFonts w:asciiTheme="minorHAnsi" w:eastAsia="Times New Roman" w:hAnsiTheme="minorHAnsi" w:cstheme="minorHAnsi"/>
                <w:color w:val="000000" w:themeColor="text1"/>
                <w:sz w:val="18"/>
                <w:szCs w:val="18"/>
                <w:lang w:val="en-GB" w:eastAsia="en-GB"/>
              </w:rPr>
              <w:lastRenderedPageBreak/>
              <w:t>Page 6</w:t>
            </w:r>
          </w:p>
        </w:tc>
      </w:tr>
      <w:tr w:rsidR="00E05A2C" w:rsidRPr="000B1F48" w14:paraId="773A8A2C" w14:textId="77777777" w:rsidTr="00EB50EC">
        <w:tc>
          <w:tcPr>
            <w:tcW w:w="3657" w:type="pct"/>
            <w:gridSpan w:val="3"/>
            <w:tcBorders>
              <w:top w:val="single" w:sz="4" w:space="0" w:color="auto"/>
            </w:tcBorders>
          </w:tcPr>
          <w:p w14:paraId="40094EBF" w14:textId="77777777" w:rsidR="00E05A2C" w:rsidRPr="000B1F48" w:rsidRDefault="00E05A2C" w:rsidP="00E05A2C">
            <w:pPr>
              <w:tabs>
                <w:tab w:val="left" w:pos="5400"/>
              </w:tabs>
              <w:spacing w:after="0" w:line="240" w:lineRule="auto"/>
              <w:rPr>
                <w:rFonts w:asciiTheme="minorHAnsi" w:eastAsia="Times New Roman" w:hAnsiTheme="minorHAnsi" w:cstheme="minorHAnsi"/>
                <w:b/>
                <w:color w:val="000000" w:themeColor="text1"/>
                <w:sz w:val="18"/>
                <w:szCs w:val="18"/>
                <w:lang w:val="en-GB"/>
              </w:rPr>
            </w:pPr>
            <w:bookmarkStart w:id="46" w:name="bold28"/>
            <w:bookmarkStart w:id="47" w:name="italic30"/>
            <w:r w:rsidRPr="000B1F48">
              <w:rPr>
                <w:rFonts w:asciiTheme="minorHAnsi" w:eastAsia="Times New Roman" w:hAnsiTheme="minorHAnsi" w:cstheme="minorHAnsi"/>
                <w:b/>
                <w:color w:val="000000" w:themeColor="text1"/>
                <w:sz w:val="18"/>
                <w:szCs w:val="18"/>
                <w:lang w:val="en-GB"/>
              </w:rPr>
              <w:t>Results</w:t>
            </w:r>
            <w:bookmarkEnd w:id="46"/>
            <w:bookmarkEnd w:id="47"/>
          </w:p>
        </w:tc>
        <w:tc>
          <w:tcPr>
            <w:tcW w:w="1343" w:type="pct"/>
            <w:tcBorders>
              <w:top w:val="single" w:sz="4" w:space="0" w:color="auto"/>
            </w:tcBorders>
          </w:tcPr>
          <w:p w14:paraId="401EC363" w14:textId="77777777" w:rsidR="00E05A2C" w:rsidRPr="000B1F48" w:rsidRDefault="00E05A2C" w:rsidP="00E05A2C">
            <w:pPr>
              <w:tabs>
                <w:tab w:val="left" w:pos="5400"/>
              </w:tabs>
              <w:spacing w:after="0" w:line="240" w:lineRule="auto"/>
              <w:rPr>
                <w:rFonts w:asciiTheme="minorHAnsi" w:eastAsia="Times New Roman" w:hAnsiTheme="minorHAnsi" w:cstheme="minorHAnsi"/>
                <w:b/>
                <w:color w:val="000000" w:themeColor="text1"/>
                <w:sz w:val="18"/>
                <w:szCs w:val="18"/>
                <w:lang w:val="en-GB"/>
              </w:rPr>
            </w:pPr>
          </w:p>
        </w:tc>
      </w:tr>
      <w:tr w:rsidR="00E05A2C" w:rsidRPr="000B1F48" w14:paraId="64D41CB5" w14:textId="77777777" w:rsidTr="00EB50EC">
        <w:tc>
          <w:tcPr>
            <w:tcW w:w="936" w:type="pct"/>
            <w:vMerge w:val="restart"/>
          </w:tcPr>
          <w:p w14:paraId="1BD3B8B1" w14:textId="77777777" w:rsidR="00E05A2C" w:rsidRPr="000B1F48" w:rsidRDefault="00E05A2C" w:rsidP="00E05A2C">
            <w:pPr>
              <w:tabs>
                <w:tab w:val="left" w:pos="5400"/>
              </w:tabs>
              <w:spacing w:after="0" w:line="240" w:lineRule="auto"/>
              <w:rPr>
                <w:rFonts w:asciiTheme="minorHAnsi" w:eastAsia="Times New Roman" w:hAnsiTheme="minorHAnsi" w:cstheme="minorHAnsi"/>
                <w:bCs/>
                <w:color w:val="000000" w:themeColor="text1"/>
                <w:sz w:val="18"/>
                <w:szCs w:val="18"/>
                <w:lang w:val="en-GB" w:eastAsia="en-GB"/>
              </w:rPr>
            </w:pPr>
            <w:bookmarkStart w:id="48" w:name="bold29"/>
            <w:bookmarkStart w:id="49" w:name="italic31"/>
            <w:r w:rsidRPr="000B1F48">
              <w:rPr>
                <w:rFonts w:asciiTheme="minorHAnsi" w:eastAsia="Times New Roman" w:hAnsiTheme="minorHAnsi" w:cstheme="minorHAnsi"/>
                <w:bCs/>
                <w:color w:val="000000" w:themeColor="text1"/>
                <w:sz w:val="18"/>
                <w:szCs w:val="18"/>
                <w:lang w:val="en-GB" w:eastAsia="en-GB"/>
              </w:rPr>
              <w:t>Participants</w:t>
            </w:r>
            <w:bookmarkEnd w:id="48"/>
            <w:bookmarkEnd w:id="49"/>
          </w:p>
        </w:tc>
        <w:tc>
          <w:tcPr>
            <w:tcW w:w="272" w:type="pct"/>
            <w:vMerge w:val="restart"/>
          </w:tcPr>
          <w:p w14:paraId="246117C6" w14:textId="77777777" w:rsidR="00E05A2C" w:rsidRPr="000B1F48" w:rsidRDefault="00E05A2C" w:rsidP="00E05A2C">
            <w:pPr>
              <w:tabs>
                <w:tab w:val="left" w:pos="5400"/>
              </w:tabs>
              <w:spacing w:after="0" w:line="240" w:lineRule="auto"/>
              <w:jc w:val="center"/>
              <w:rPr>
                <w:rFonts w:asciiTheme="minorHAnsi" w:eastAsia="Times New Roman" w:hAnsiTheme="minorHAnsi" w:cstheme="minorHAnsi"/>
                <w:color w:val="000000" w:themeColor="text1"/>
                <w:sz w:val="18"/>
                <w:szCs w:val="18"/>
                <w:lang w:val="en-GB" w:eastAsia="en-GB"/>
              </w:rPr>
            </w:pPr>
            <w:r w:rsidRPr="000B1F48">
              <w:rPr>
                <w:rFonts w:asciiTheme="minorHAnsi" w:eastAsia="Times New Roman" w:hAnsiTheme="minorHAnsi" w:cstheme="minorHAnsi"/>
                <w:color w:val="000000" w:themeColor="text1"/>
                <w:sz w:val="18"/>
                <w:szCs w:val="18"/>
                <w:lang w:val="en-GB" w:eastAsia="en-GB"/>
              </w:rPr>
              <w:t>13</w:t>
            </w:r>
            <w:bookmarkStart w:id="50" w:name="bold30"/>
            <w:r w:rsidRPr="000B1F48">
              <w:rPr>
                <w:rFonts w:asciiTheme="minorHAnsi" w:eastAsia="Times New Roman" w:hAnsiTheme="minorHAnsi" w:cstheme="minorHAnsi"/>
                <w:bCs/>
                <w:color w:val="000000" w:themeColor="text1"/>
                <w:sz w:val="18"/>
                <w:szCs w:val="18"/>
                <w:lang w:val="en-GB" w:eastAsia="en-GB"/>
              </w:rPr>
              <w:t>*</w:t>
            </w:r>
            <w:bookmarkEnd w:id="50"/>
          </w:p>
        </w:tc>
        <w:tc>
          <w:tcPr>
            <w:tcW w:w="2449" w:type="pct"/>
            <w:tcBorders>
              <w:top w:val="single" w:sz="4" w:space="0" w:color="auto"/>
              <w:bottom w:val="dotted" w:sz="4" w:space="0" w:color="auto"/>
            </w:tcBorders>
          </w:tcPr>
          <w:p w14:paraId="3BD9C69F" w14:textId="77777777" w:rsidR="00E05A2C" w:rsidRPr="000B1F48" w:rsidRDefault="00E05A2C" w:rsidP="00E05A2C">
            <w:pPr>
              <w:tabs>
                <w:tab w:val="left" w:pos="5400"/>
              </w:tabs>
              <w:spacing w:after="0" w:line="240" w:lineRule="auto"/>
              <w:rPr>
                <w:rFonts w:asciiTheme="minorHAnsi" w:eastAsia="Times New Roman" w:hAnsiTheme="minorHAnsi" w:cstheme="minorHAnsi"/>
                <w:color w:val="000000" w:themeColor="text1"/>
                <w:sz w:val="18"/>
                <w:szCs w:val="18"/>
                <w:lang w:val="en-GB" w:eastAsia="en-GB"/>
              </w:rPr>
            </w:pPr>
            <w:r w:rsidRPr="000B1F48">
              <w:rPr>
                <w:rFonts w:asciiTheme="minorHAnsi" w:eastAsia="Times New Roman" w:hAnsiTheme="minorHAnsi" w:cstheme="minorHAnsi"/>
                <w:color w:val="000000" w:themeColor="text1"/>
                <w:sz w:val="18"/>
                <w:szCs w:val="18"/>
                <w:lang w:val="en-GB" w:eastAsia="en-GB"/>
              </w:rPr>
              <w:t>(a) Describe in detail the selection of the persons included in the study (i.e., study population selection) including filtering based on data quality, data availability and linkage. The selection of included persons can be described in the text and/or by means of the study flow diagram.</w:t>
            </w:r>
          </w:p>
        </w:tc>
        <w:tc>
          <w:tcPr>
            <w:tcW w:w="1343" w:type="pct"/>
            <w:tcBorders>
              <w:top w:val="single" w:sz="4" w:space="0" w:color="auto"/>
              <w:bottom w:val="dotted" w:sz="4" w:space="0" w:color="auto"/>
            </w:tcBorders>
          </w:tcPr>
          <w:p w14:paraId="2CA58460" w14:textId="39ABD919" w:rsidR="00E05A2C" w:rsidRPr="000B1F48" w:rsidRDefault="00E05A2C" w:rsidP="00E05A2C">
            <w:pPr>
              <w:tabs>
                <w:tab w:val="left" w:pos="5400"/>
              </w:tabs>
              <w:spacing w:after="0" w:line="240" w:lineRule="auto"/>
              <w:rPr>
                <w:rFonts w:asciiTheme="minorHAnsi" w:eastAsia="Times New Roman" w:hAnsiTheme="minorHAnsi" w:cstheme="minorHAnsi"/>
                <w:color w:val="000000" w:themeColor="text1"/>
                <w:sz w:val="18"/>
                <w:szCs w:val="18"/>
                <w:lang w:val="en-GB" w:eastAsia="en-GB"/>
              </w:rPr>
            </w:pPr>
            <w:r>
              <w:rPr>
                <w:rFonts w:asciiTheme="minorHAnsi" w:eastAsia="Times New Roman" w:hAnsiTheme="minorHAnsi" w:cstheme="minorHAnsi"/>
                <w:color w:val="000000" w:themeColor="text1"/>
                <w:sz w:val="18"/>
                <w:szCs w:val="18"/>
                <w:lang w:val="en-GB" w:eastAsia="en-GB"/>
              </w:rPr>
              <w:t>Page 6</w:t>
            </w:r>
          </w:p>
        </w:tc>
      </w:tr>
      <w:tr w:rsidR="00E05A2C" w:rsidRPr="000B1F48" w14:paraId="1A4DAA68" w14:textId="77777777" w:rsidTr="00EB50EC">
        <w:tc>
          <w:tcPr>
            <w:tcW w:w="936" w:type="pct"/>
            <w:vMerge/>
          </w:tcPr>
          <w:p w14:paraId="385E30AF" w14:textId="77777777" w:rsidR="00E05A2C" w:rsidRPr="000B1F48" w:rsidRDefault="00E05A2C" w:rsidP="00E05A2C">
            <w:pPr>
              <w:tabs>
                <w:tab w:val="left" w:pos="5400"/>
              </w:tabs>
              <w:spacing w:after="0" w:line="240" w:lineRule="auto"/>
              <w:rPr>
                <w:rFonts w:asciiTheme="minorHAnsi" w:eastAsia="Times New Roman" w:hAnsiTheme="minorHAnsi" w:cstheme="minorHAnsi"/>
                <w:bCs/>
                <w:color w:val="000000" w:themeColor="text1"/>
                <w:sz w:val="18"/>
                <w:szCs w:val="18"/>
                <w:lang w:val="en-GB" w:eastAsia="en-GB"/>
              </w:rPr>
            </w:pPr>
            <w:bookmarkStart w:id="51" w:name="bold31" w:colFirst="0" w:colLast="0"/>
            <w:bookmarkStart w:id="52" w:name="italic32" w:colFirst="0" w:colLast="0"/>
          </w:p>
        </w:tc>
        <w:tc>
          <w:tcPr>
            <w:tcW w:w="272" w:type="pct"/>
            <w:vMerge/>
          </w:tcPr>
          <w:p w14:paraId="107E76C1" w14:textId="77777777" w:rsidR="00E05A2C" w:rsidRPr="000B1F48" w:rsidRDefault="00E05A2C" w:rsidP="00E05A2C">
            <w:pPr>
              <w:tabs>
                <w:tab w:val="left" w:pos="5400"/>
              </w:tabs>
              <w:spacing w:after="0" w:line="240" w:lineRule="auto"/>
              <w:jc w:val="center"/>
              <w:rPr>
                <w:rFonts w:asciiTheme="minorHAnsi" w:eastAsia="Times New Roman" w:hAnsiTheme="minorHAnsi" w:cstheme="minorHAnsi"/>
                <w:color w:val="000000" w:themeColor="text1"/>
                <w:sz w:val="18"/>
                <w:szCs w:val="18"/>
                <w:lang w:val="en-GB" w:eastAsia="en-GB"/>
              </w:rPr>
            </w:pPr>
          </w:p>
        </w:tc>
        <w:tc>
          <w:tcPr>
            <w:tcW w:w="2449" w:type="pct"/>
            <w:tcBorders>
              <w:top w:val="dotted" w:sz="4" w:space="0" w:color="auto"/>
              <w:bottom w:val="dotted" w:sz="4" w:space="0" w:color="auto"/>
            </w:tcBorders>
          </w:tcPr>
          <w:p w14:paraId="5E9E8109" w14:textId="77777777" w:rsidR="00E05A2C" w:rsidRPr="000B1F48" w:rsidRDefault="00E05A2C" w:rsidP="00E05A2C">
            <w:pPr>
              <w:tabs>
                <w:tab w:val="left" w:pos="5400"/>
              </w:tabs>
              <w:spacing w:after="0" w:line="240" w:lineRule="auto"/>
              <w:rPr>
                <w:rFonts w:asciiTheme="minorHAnsi" w:eastAsia="Times New Roman" w:hAnsiTheme="minorHAnsi" w:cstheme="minorHAnsi"/>
                <w:color w:val="000000" w:themeColor="text1"/>
                <w:sz w:val="18"/>
                <w:szCs w:val="18"/>
                <w:lang w:val="en-GB" w:eastAsia="en-GB"/>
              </w:rPr>
            </w:pPr>
            <w:r w:rsidRPr="000B1F48">
              <w:rPr>
                <w:rFonts w:asciiTheme="minorHAnsi" w:eastAsia="Times New Roman" w:hAnsiTheme="minorHAnsi" w:cstheme="minorHAnsi"/>
                <w:color w:val="000000" w:themeColor="text1"/>
                <w:sz w:val="18"/>
                <w:szCs w:val="18"/>
                <w:lang w:val="en-GB" w:eastAsia="en-GB"/>
              </w:rPr>
              <w:t>(b) Give reasons for non-participation at each stage</w:t>
            </w:r>
          </w:p>
        </w:tc>
        <w:tc>
          <w:tcPr>
            <w:tcW w:w="1343" w:type="pct"/>
            <w:tcBorders>
              <w:top w:val="dotted" w:sz="4" w:space="0" w:color="auto"/>
              <w:bottom w:val="dotted" w:sz="4" w:space="0" w:color="auto"/>
            </w:tcBorders>
          </w:tcPr>
          <w:p w14:paraId="01C91595" w14:textId="5854E268" w:rsidR="00E05A2C" w:rsidRPr="000B1F48" w:rsidRDefault="00E05A2C" w:rsidP="00E05A2C">
            <w:pPr>
              <w:tabs>
                <w:tab w:val="left" w:pos="5400"/>
              </w:tabs>
              <w:spacing w:after="0" w:line="240" w:lineRule="auto"/>
              <w:rPr>
                <w:rFonts w:asciiTheme="minorHAnsi" w:eastAsia="Times New Roman" w:hAnsiTheme="minorHAnsi" w:cstheme="minorHAnsi"/>
                <w:color w:val="000000" w:themeColor="text1"/>
                <w:sz w:val="18"/>
                <w:szCs w:val="18"/>
                <w:lang w:val="en-GB" w:eastAsia="en-GB"/>
              </w:rPr>
            </w:pPr>
            <w:r>
              <w:rPr>
                <w:rFonts w:asciiTheme="minorHAnsi" w:eastAsia="Times New Roman" w:hAnsiTheme="minorHAnsi" w:cstheme="minorHAnsi"/>
                <w:color w:val="000000" w:themeColor="text1"/>
                <w:sz w:val="18"/>
                <w:szCs w:val="18"/>
                <w:lang w:val="en-GB" w:eastAsia="en-GB"/>
              </w:rPr>
              <w:t>Page 6</w:t>
            </w:r>
          </w:p>
        </w:tc>
      </w:tr>
      <w:tr w:rsidR="00E05A2C" w:rsidRPr="000B1F48" w14:paraId="718A345F" w14:textId="77777777" w:rsidTr="00EB50EC">
        <w:tc>
          <w:tcPr>
            <w:tcW w:w="936" w:type="pct"/>
            <w:vMerge/>
          </w:tcPr>
          <w:p w14:paraId="308F10E1" w14:textId="77777777" w:rsidR="00E05A2C" w:rsidRPr="000B1F48" w:rsidRDefault="00E05A2C" w:rsidP="00E05A2C">
            <w:pPr>
              <w:tabs>
                <w:tab w:val="left" w:pos="5400"/>
              </w:tabs>
              <w:spacing w:after="0" w:line="240" w:lineRule="auto"/>
              <w:rPr>
                <w:rFonts w:asciiTheme="minorHAnsi" w:eastAsia="Times New Roman" w:hAnsiTheme="minorHAnsi" w:cstheme="minorHAnsi"/>
                <w:bCs/>
                <w:color w:val="000000" w:themeColor="text1"/>
                <w:sz w:val="18"/>
                <w:szCs w:val="18"/>
                <w:lang w:val="en-GB" w:eastAsia="en-GB"/>
              </w:rPr>
            </w:pPr>
            <w:bookmarkStart w:id="53" w:name="bold32" w:colFirst="0" w:colLast="0"/>
            <w:bookmarkStart w:id="54" w:name="italic33" w:colFirst="0" w:colLast="0"/>
            <w:bookmarkEnd w:id="51"/>
            <w:bookmarkEnd w:id="52"/>
          </w:p>
        </w:tc>
        <w:tc>
          <w:tcPr>
            <w:tcW w:w="272" w:type="pct"/>
            <w:vMerge/>
          </w:tcPr>
          <w:p w14:paraId="7B8761F3" w14:textId="77777777" w:rsidR="00E05A2C" w:rsidRPr="000B1F48" w:rsidRDefault="00E05A2C" w:rsidP="00E05A2C">
            <w:pPr>
              <w:tabs>
                <w:tab w:val="left" w:pos="5400"/>
              </w:tabs>
              <w:spacing w:after="0" w:line="240" w:lineRule="auto"/>
              <w:jc w:val="center"/>
              <w:rPr>
                <w:rFonts w:asciiTheme="minorHAnsi" w:eastAsia="Times New Roman" w:hAnsiTheme="minorHAnsi" w:cstheme="minorHAnsi"/>
                <w:color w:val="000000" w:themeColor="text1"/>
                <w:sz w:val="18"/>
                <w:szCs w:val="18"/>
                <w:lang w:val="en-GB" w:eastAsia="en-GB"/>
              </w:rPr>
            </w:pPr>
          </w:p>
        </w:tc>
        <w:tc>
          <w:tcPr>
            <w:tcW w:w="2449" w:type="pct"/>
            <w:tcBorders>
              <w:top w:val="dotted" w:sz="4" w:space="0" w:color="auto"/>
              <w:bottom w:val="single" w:sz="4" w:space="0" w:color="auto"/>
            </w:tcBorders>
          </w:tcPr>
          <w:p w14:paraId="13C59BCB" w14:textId="77777777" w:rsidR="00E05A2C" w:rsidRPr="000B1F48" w:rsidRDefault="00E05A2C" w:rsidP="00E05A2C">
            <w:pPr>
              <w:tabs>
                <w:tab w:val="left" w:pos="5400"/>
              </w:tabs>
              <w:spacing w:after="0" w:line="240" w:lineRule="auto"/>
              <w:rPr>
                <w:rFonts w:asciiTheme="minorHAnsi" w:eastAsia="Times New Roman" w:hAnsiTheme="minorHAnsi" w:cstheme="minorHAnsi"/>
                <w:color w:val="000000" w:themeColor="text1"/>
                <w:sz w:val="18"/>
                <w:szCs w:val="18"/>
                <w:lang w:val="en-GB" w:eastAsia="en-GB"/>
              </w:rPr>
            </w:pPr>
            <w:bookmarkStart w:id="55" w:name="OLE_LINK4"/>
            <w:r w:rsidRPr="000B1F48">
              <w:rPr>
                <w:rFonts w:asciiTheme="minorHAnsi" w:eastAsia="Times New Roman" w:hAnsiTheme="minorHAnsi" w:cstheme="minorHAnsi"/>
                <w:color w:val="000000" w:themeColor="text1"/>
                <w:sz w:val="18"/>
                <w:szCs w:val="18"/>
                <w:lang w:val="en-GB" w:eastAsia="en-GB"/>
              </w:rPr>
              <w:t>(c) Consider use of a flow diagram</w:t>
            </w:r>
            <w:bookmarkEnd w:id="55"/>
          </w:p>
        </w:tc>
        <w:tc>
          <w:tcPr>
            <w:tcW w:w="1343" w:type="pct"/>
            <w:tcBorders>
              <w:top w:val="dotted" w:sz="4" w:space="0" w:color="auto"/>
              <w:bottom w:val="single" w:sz="4" w:space="0" w:color="auto"/>
            </w:tcBorders>
          </w:tcPr>
          <w:p w14:paraId="1EF67F9C" w14:textId="76E22EA7" w:rsidR="00E05A2C" w:rsidRPr="000B1F48" w:rsidRDefault="00E05A2C" w:rsidP="00E05A2C">
            <w:pPr>
              <w:tabs>
                <w:tab w:val="left" w:pos="5400"/>
              </w:tabs>
              <w:spacing w:after="0" w:line="240" w:lineRule="auto"/>
              <w:rPr>
                <w:rFonts w:asciiTheme="minorHAnsi" w:eastAsia="Times New Roman" w:hAnsiTheme="minorHAnsi" w:cstheme="minorHAnsi"/>
                <w:color w:val="000000" w:themeColor="text1"/>
                <w:sz w:val="18"/>
                <w:szCs w:val="18"/>
                <w:lang w:val="en-GB" w:eastAsia="en-GB"/>
              </w:rPr>
            </w:pPr>
            <w:r>
              <w:rPr>
                <w:rFonts w:asciiTheme="minorHAnsi" w:eastAsia="Times New Roman" w:hAnsiTheme="minorHAnsi" w:cstheme="minorHAnsi"/>
                <w:color w:val="000000" w:themeColor="text1"/>
                <w:sz w:val="18"/>
                <w:szCs w:val="18"/>
                <w:lang w:val="en-GB" w:eastAsia="en-GB"/>
              </w:rPr>
              <w:t>Not applicable</w:t>
            </w:r>
          </w:p>
        </w:tc>
      </w:tr>
      <w:tr w:rsidR="00E05A2C" w:rsidRPr="000B1F48" w14:paraId="29298FDA" w14:textId="77777777" w:rsidTr="00EB50EC">
        <w:tc>
          <w:tcPr>
            <w:tcW w:w="936" w:type="pct"/>
            <w:vMerge w:val="restart"/>
          </w:tcPr>
          <w:p w14:paraId="5E082343" w14:textId="77777777" w:rsidR="00E05A2C" w:rsidRPr="000B1F48" w:rsidRDefault="00E05A2C" w:rsidP="00E05A2C">
            <w:pPr>
              <w:tabs>
                <w:tab w:val="left" w:pos="5400"/>
              </w:tabs>
              <w:spacing w:after="0" w:line="240" w:lineRule="auto"/>
              <w:rPr>
                <w:rFonts w:asciiTheme="minorHAnsi" w:eastAsia="Times New Roman" w:hAnsiTheme="minorHAnsi" w:cstheme="minorHAnsi"/>
                <w:bCs/>
                <w:color w:val="000000" w:themeColor="text1"/>
                <w:sz w:val="18"/>
                <w:szCs w:val="18"/>
                <w:lang w:val="en-GB" w:eastAsia="en-GB"/>
              </w:rPr>
            </w:pPr>
            <w:bookmarkStart w:id="56" w:name="bold33"/>
            <w:bookmarkStart w:id="57" w:name="italic34"/>
            <w:bookmarkEnd w:id="53"/>
            <w:bookmarkEnd w:id="54"/>
            <w:r w:rsidRPr="000B1F48">
              <w:rPr>
                <w:rFonts w:asciiTheme="minorHAnsi" w:eastAsia="Times New Roman" w:hAnsiTheme="minorHAnsi" w:cstheme="minorHAnsi"/>
                <w:bCs/>
                <w:color w:val="000000" w:themeColor="text1"/>
                <w:sz w:val="18"/>
                <w:szCs w:val="18"/>
                <w:lang w:val="en-GB" w:eastAsia="en-GB"/>
              </w:rPr>
              <w:t xml:space="preserve">Descriptive </w:t>
            </w:r>
            <w:bookmarkStart w:id="58" w:name="bold34"/>
            <w:bookmarkStart w:id="59" w:name="italic35"/>
            <w:bookmarkEnd w:id="56"/>
            <w:bookmarkEnd w:id="57"/>
            <w:r w:rsidRPr="000B1F48">
              <w:rPr>
                <w:rFonts w:asciiTheme="minorHAnsi" w:eastAsia="Times New Roman" w:hAnsiTheme="minorHAnsi" w:cstheme="minorHAnsi"/>
                <w:bCs/>
                <w:color w:val="000000" w:themeColor="text1"/>
                <w:sz w:val="18"/>
                <w:szCs w:val="18"/>
                <w:lang w:val="en-GB" w:eastAsia="en-GB"/>
              </w:rPr>
              <w:t>data</w:t>
            </w:r>
            <w:bookmarkEnd w:id="58"/>
            <w:bookmarkEnd w:id="59"/>
          </w:p>
        </w:tc>
        <w:tc>
          <w:tcPr>
            <w:tcW w:w="272" w:type="pct"/>
            <w:vMerge w:val="restart"/>
          </w:tcPr>
          <w:p w14:paraId="793D99D4" w14:textId="77777777" w:rsidR="00E05A2C" w:rsidRPr="000B1F48" w:rsidRDefault="00E05A2C" w:rsidP="00E05A2C">
            <w:pPr>
              <w:tabs>
                <w:tab w:val="left" w:pos="5400"/>
              </w:tabs>
              <w:spacing w:after="0" w:line="240" w:lineRule="auto"/>
              <w:jc w:val="center"/>
              <w:rPr>
                <w:rFonts w:asciiTheme="minorHAnsi" w:eastAsia="Times New Roman" w:hAnsiTheme="minorHAnsi" w:cstheme="minorHAnsi"/>
                <w:color w:val="000000" w:themeColor="text1"/>
                <w:sz w:val="18"/>
                <w:szCs w:val="18"/>
                <w:lang w:val="en-GB" w:eastAsia="en-GB"/>
              </w:rPr>
            </w:pPr>
            <w:r w:rsidRPr="000B1F48">
              <w:rPr>
                <w:rFonts w:asciiTheme="minorHAnsi" w:eastAsia="Times New Roman" w:hAnsiTheme="minorHAnsi" w:cstheme="minorHAnsi"/>
                <w:color w:val="000000" w:themeColor="text1"/>
                <w:sz w:val="18"/>
                <w:szCs w:val="18"/>
                <w:lang w:val="en-GB" w:eastAsia="en-GB"/>
              </w:rPr>
              <w:t>14</w:t>
            </w:r>
            <w:bookmarkStart w:id="60" w:name="bold35"/>
            <w:r w:rsidRPr="000B1F48">
              <w:rPr>
                <w:rFonts w:asciiTheme="minorHAnsi" w:eastAsia="Times New Roman" w:hAnsiTheme="minorHAnsi" w:cstheme="minorHAnsi"/>
                <w:bCs/>
                <w:color w:val="000000" w:themeColor="text1"/>
                <w:sz w:val="18"/>
                <w:szCs w:val="18"/>
                <w:lang w:val="en-GB" w:eastAsia="en-GB"/>
              </w:rPr>
              <w:t>*</w:t>
            </w:r>
            <w:bookmarkEnd w:id="60"/>
          </w:p>
        </w:tc>
        <w:tc>
          <w:tcPr>
            <w:tcW w:w="2449" w:type="pct"/>
            <w:tcBorders>
              <w:top w:val="single" w:sz="4" w:space="0" w:color="auto"/>
              <w:bottom w:val="dotted" w:sz="4" w:space="0" w:color="auto"/>
            </w:tcBorders>
          </w:tcPr>
          <w:p w14:paraId="4B4347B6" w14:textId="77777777" w:rsidR="00E05A2C" w:rsidRPr="000B1F48" w:rsidRDefault="00E05A2C" w:rsidP="00E05A2C">
            <w:pPr>
              <w:tabs>
                <w:tab w:val="left" w:pos="5400"/>
              </w:tabs>
              <w:spacing w:after="0" w:line="240" w:lineRule="auto"/>
              <w:rPr>
                <w:rFonts w:asciiTheme="minorHAnsi" w:eastAsia="Times New Roman" w:hAnsiTheme="minorHAnsi" w:cstheme="minorHAnsi"/>
                <w:color w:val="000000" w:themeColor="text1"/>
                <w:sz w:val="18"/>
                <w:szCs w:val="18"/>
                <w:lang w:val="en-GB" w:eastAsia="en-GB"/>
              </w:rPr>
            </w:pPr>
            <w:r w:rsidRPr="000B1F48">
              <w:rPr>
                <w:rFonts w:asciiTheme="minorHAnsi" w:eastAsia="Times New Roman" w:hAnsiTheme="minorHAnsi" w:cstheme="minorHAnsi"/>
                <w:color w:val="000000" w:themeColor="text1"/>
                <w:sz w:val="18"/>
                <w:szCs w:val="18"/>
                <w:lang w:val="en-GB" w:eastAsia="en-GB"/>
              </w:rPr>
              <w:t>(a) Give characteristics of study participants (</w:t>
            </w:r>
            <w:proofErr w:type="spellStart"/>
            <w:r w:rsidRPr="000B1F48">
              <w:rPr>
                <w:rFonts w:asciiTheme="minorHAnsi" w:eastAsia="Times New Roman" w:hAnsiTheme="minorHAnsi" w:cstheme="minorHAnsi"/>
                <w:color w:val="000000" w:themeColor="text1"/>
                <w:sz w:val="18"/>
                <w:szCs w:val="18"/>
                <w:lang w:val="en-GB" w:eastAsia="en-GB"/>
              </w:rPr>
              <w:t>eg</w:t>
            </w:r>
            <w:proofErr w:type="spellEnd"/>
            <w:r w:rsidRPr="000B1F48">
              <w:rPr>
                <w:rFonts w:asciiTheme="minorHAnsi" w:eastAsia="Times New Roman" w:hAnsiTheme="minorHAnsi" w:cstheme="minorHAnsi"/>
                <w:color w:val="000000" w:themeColor="text1"/>
                <w:sz w:val="18"/>
                <w:szCs w:val="18"/>
                <w:lang w:val="en-GB" w:eastAsia="en-GB"/>
              </w:rPr>
              <w:t xml:space="preserve"> demographic, clinical, social) and information on exposures and potential confounders</w:t>
            </w:r>
          </w:p>
        </w:tc>
        <w:tc>
          <w:tcPr>
            <w:tcW w:w="1343" w:type="pct"/>
            <w:tcBorders>
              <w:top w:val="single" w:sz="4" w:space="0" w:color="auto"/>
              <w:bottom w:val="dotted" w:sz="4" w:space="0" w:color="auto"/>
            </w:tcBorders>
          </w:tcPr>
          <w:p w14:paraId="6F22E7F5" w14:textId="6E8AF890" w:rsidR="00E05A2C" w:rsidRPr="000B1F48" w:rsidRDefault="00E05A2C" w:rsidP="00E05A2C">
            <w:pPr>
              <w:tabs>
                <w:tab w:val="left" w:pos="5400"/>
              </w:tabs>
              <w:spacing w:after="0" w:line="240" w:lineRule="auto"/>
              <w:rPr>
                <w:rFonts w:asciiTheme="minorHAnsi" w:eastAsia="Times New Roman" w:hAnsiTheme="minorHAnsi" w:cstheme="minorHAnsi"/>
                <w:color w:val="000000" w:themeColor="text1"/>
                <w:sz w:val="18"/>
                <w:szCs w:val="18"/>
                <w:lang w:val="en-GB" w:eastAsia="en-GB"/>
              </w:rPr>
            </w:pPr>
            <w:r>
              <w:rPr>
                <w:rFonts w:asciiTheme="minorHAnsi" w:eastAsia="Times New Roman" w:hAnsiTheme="minorHAnsi" w:cstheme="minorHAnsi"/>
                <w:color w:val="000000" w:themeColor="text1"/>
                <w:sz w:val="18"/>
                <w:szCs w:val="18"/>
                <w:lang w:val="en-GB" w:eastAsia="en-GB"/>
              </w:rPr>
              <w:t>Page 9</w:t>
            </w:r>
          </w:p>
        </w:tc>
      </w:tr>
      <w:tr w:rsidR="00E05A2C" w:rsidRPr="000B1F48" w14:paraId="046FB2BC" w14:textId="77777777" w:rsidTr="00EB50EC">
        <w:tc>
          <w:tcPr>
            <w:tcW w:w="936" w:type="pct"/>
            <w:vMerge/>
          </w:tcPr>
          <w:p w14:paraId="3A805CC3" w14:textId="77777777" w:rsidR="00E05A2C" w:rsidRPr="000B1F48" w:rsidRDefault="00E05A2C" w:rsidP="00E05A2C">
            <w:pPr>
              <w:tabs>
                <w:tab w:val="left" w:pos="5400"/>
              </w:tabs>
              <w:spacing w:after="0" w:line="240" w:lineRule="auto"/>
              <w:rPr>
                <w:rFonts w:asciiTheme="minorHAnsi" w:eastAsia="Times New Roman" w:hAnsiTheme="minorHAnsi" w:cstheme="minorHAnsi"/>
                <w:bCs/>
                <w:color w:val="000000" w:themeColor="text1"/>
                <w:sz w:val="18"/>
                <w:szCs w:val="18"/>
                <w:lang w:val="en-GB" w:eastAsia="en-GB"/>
              </w:rPr>
            </w:pPr>
            <w:bookmarkStart w:id="61" w:name="bold36" w:colFirst="0" w:colLast="0"/>
            <w:bookmarkStart w:id="62" w:name="italic36" w:colFirst="0" w:colLast="0"/>
          </w:p>
        </w:tc>
        <w:tc>
          <w:tcPr>
            <w:tcW w:w="272" w:type="pct"/>
            <w:vMerge/>
          </w:tcPr>
          <w:p w14:paraId="69737204" w14:textId="77777777" w:rsidR="00E05A2C" w:rsidRPr="000B1F48" w:rsidRDefault="00E05A2C" w:rsidP="00E05A2C">
            <w:pPr>
              <w:tabs>
                <w:tab w:val="left" w:pos="5400"/>
              </w:tabs>
              <w:spacing w:after="0" w:line="240" w:lineRule="auto"/>
              <w:jc w:val="center"/>
              <w:rPr>
                <w:rFonts w:asciiTheme="minorHAnsi" w:eastAsia="Times New Roman" w:hAnsiTheme="minorHAnsi" w:cstheme="minorHAnsi"/>
                <w:color w:val="000000" w:themeColor="text1"/>
                <w:sz w:val="18"/>
                <w:szCs w:val="18"/>
                <w:lang w:val="en-GB" w:eastAsia="en-GB"/>
              </w:rPr>
            </w:pPr>
          </w:p>
        </w:tc>
        <w:tc>
          <w:tcPr>
            <w:tcW w:w="2449" w:type="pct"/>
            <w:tcBorders>
              <w:top w:val="dotted" w:sz="4" w:space="0" w:color="auto"/>
              <w:bottom w:val="dotted" w:sz="4" w:space="0" w:color="auto"/>
            </w:tcBorders>
          </w:tcPr>
          <w:p w14:paraId="0CE9E0BE" w14:textId="77777777" w:rsidR="00E05A2C" w:rsidRPr="000B1F48" w:rsidRDefault="00E05A2C" w:rsidP="00E05A2C">
            <w:pPr>
              <w:tabs>
                <w:tab w:val="left" w:pos="5400"/>
              </w:tabs>
              <w:spacing w:after="0" w:line="240" w:lineRule="auto"/>
              <w:rPr>
                <w:rFonts w:asciiTheme="minorHAnsi" w:eastAsia="Times New Roman" w:hAnsiTheme="minorHAnsi" w:cstheme="minorHAnsi"/>
                <w:color w:val="000000" w:themeColor="text1"/>
                <w:sz w:val="18"/>
                <w:szCs w:val="18"/>
                <w:lang w:val="en-GB" w:eastAsia="en-GB"/>
              </w:rPr>
            </w:pPr>
            <w:r w:rsidRPr="000B1F48">
              <w:rPr>
                <w:rFonts w:asciiTheme="minorHAnsi" w:eastAsia="Times New Roman" w:hAnsiTheme="minorHAnsi" w:cstheme="minorHAnsi"/>
                <w:color w:val="000000" w:themeColor="text1"/>
                <w:sz w:val="18"/>
                <w:szCs w:val="18"/>
                <w:lang w:val="en-GB" w:eastAsia="en-GB"/>
              </w:rPr>
              <w:t>(b) Indicate number of participants with missing data for each variable of interest</w:t>
            </w:r>
          </w:p>
        </w:tc>
        <w:tc>
          <w:tcPr>
            <w:tcW w:w="1343" w:type="pct"/>
            <w:tcBorders>
              <w:top w:val="dotted" w:sz="4" w:space="0" w:color="auto"/>
              <w:bottom w:val="dotted" w:sz="4" w:space="0" w:color="auto"/>
            </w:tcBorders>
          </w:tcPr>
          <w:p w14:paraId="035F91F9" w14:textId="5BFB0DA0" w:rsidR="00E05A2C" w:rsidRPr="000B1F48" w:rsidRDefault="00E05A2C" w:rsidP="00E05A2C">
            <w:pPr>
              <w:tabs>
                <w:tab w:val="left" w:pos="5400"/>
              </w:tabs>
              <w:spacing w:after="0" w:line="240" w:lineRule="auto"/>
              <w:rPr>
                <w:rFonts w:asciiTheme="minorHAnsi" w:eastAsia="Times New Roman" w:hAnsiTheme="minorHAnsi" w:cstheme="minorHAnsi"/>
                <w:color w:val="000000" w:themeColor="text1"/>
                <w:sz w:val="18"/>
                <w:szCs w:val="18"/>
                <w:lang w:val="en-GB" w:eastAsia="en-GB"/>
              </w:rPr>
            </w:pPr>
            <w:r>
              <w:rPr>
                <w:rFonts w:asciiTheme="minorHAnsi" w:eastAsia="Times New Roman" w:hAnsiTheme="minorHAnsi" w:cstheme="minorHAnsi"/>
                <w:color w:val="000000" w:themeColor="text1"/>
                <w:sz w:val="18"/>
                <w:szCs w:val="18"/>
                <w:lang w:val="en-GB" w:eastAsia="en-GB"/>
              </w:rPr>
              <w:t>Page 9</w:t>
            </w:r>
          </w:p>
        </w:tc>
      </w:tr>
      <w:tr w:rsidR="00E05A2C" w:rsidRPr="000B1F48" w14:paraId="39BA8C06" w14:textId="77777777" w:rsidTr="00EB50EC">
        <w:tc>
          <w:tcPr>
            <w:tcW w:w="936" w:type="pct"/>
            <w:vMerge/>
          </w:tcPr>
          <w:p w14:paraId="4C288F64" w14:textId="77777777" w:rsidR="00E05A2C" w:rsidRPr="000B1F48" w:rsidRDefault="00E05A2C" w:rsidP="00E05A2C">
            <w:pPr>
              <w:tabs>
                <w:tab w:val="left" w:pos="5400"/>
              </w:tabs>
              <w:spacing w:after="0" w:line="240" w:lineRule="auto"/>
              <w:rPr>
                <w:rFonts w:asciiTheme="minorHAnsi" w:eastAsia="Times New Roman" w:hAnsiTheme="minorHAnsi" w:cstheme="minorHAnsi"/>
                <w:bCs/>
                <w:color w:val="000000" w:themeColor="text1"/>
                <w:sz w:val="18"/>
                <w:szCs w:val="18"/>
                <w:lang w:val="en-GB" w:eastAsia="en-GB"/>
              </w:rPr>
            </w:pPr>
            <w:bookmarkStart w:id="63" w:name="bold37" w:colFirst="0" w:colLast="0"/>
            <w:bookmarkStart w:id="64" w:name="italic37" w:colFirst="0" w:colLast="0"/>
            <w:bookmarkEnd w:id="61"/>
            <w:bookmarkEnd w:id="62"/>
          </w:p>
        </w:tc>
        <w:tc>
          <w:tcPr>
            <w:tcW w:w="272" w:type="pct"/>
            <w:vMerge/>
          </w:tcPr>
          <w:p w14:paraId="4B11D8E7" w14:textId="77777777" w:rsidR="00E05A2C" w:rsidRPr="000B1F48" w:rsidRDefault="00E05A2C" w:rsidP="00E05A2C">
            <w:pPr>
              <w:tabs>
                <w:tab w:val="left" w:pos="5400"/>
              </w:tabs>
              <w:spacing w:after="0" w:line="240" w:lineRule="auto"/>
              <w:jc w:val="center"/>
              <w:rPr>
                <w:rFonts w:asciiTheme="minorHAnsi" w:eastAsia="Times New Roman" w:hAnsiTheme="minorHAnsi" w:cstheme="minorHAnsi"/>
                <w:color w:val="000000" w:themeColor="text1"/>
                <w:sz w:val="18"/>
                <w:szCs w:val="18"/>
                <w:lang w:val="en-GB" w:eastAsia="en-GB"/>
              </w:rPr>
            </w:pPr>
          </w:p>
        </w:tc>
        <w:tc>
          <w:tcPr>
            <w:tcW w:w="2449" w:type="pct"/>
            <w:tcBorders>
              <w:top w:val="dotted" w:sz="4" w:space="0" w:color="auto"/>
              <w:bottom w:val="single" w:sz="4" w:space="0" w:color="auto"/>
            </w:tcBorders>
          </w:tcPr>
          <w:p w14:paraId="06BAED23" w14:textId="77777777" w:rsidR="00E05A2C" w:rsidRPr="000B1F48" w:rsidRDefault="00E05A2C" w:rsidP="00E05A2C">
            <w:pPr>
              <w:tabs>
                <w:tab w:val="left" w:pos="5400"/>
              </w:tabs>
              <w:spacing w:after="0" w:line="240" w:lineRule="auto"/>
              <w:rPr>
                <w:rFonts w:asciiTheme="minorHAnsi" w:eastAsia="Times New Roman" w:hAnsiTheme="minorHAnsi" w:cstheme="minorHAnsi"/>
                <w:color w:val="000000" w:themeColor="text1"/>
                <w:sz w:val="18"/>
                <w:szCs w:val="18"/>
                <w:lang w:val="en-GB" w:eastAsia="en-GB"/>
              </w:rPr>
            </w:pPr>
            <w:r w:rsidRPr="000B1F48">
              <w:rPr>
                <w:rFonts w:asciiTheme="minorHAnsi" w:eastAsia="Times New Roman" w:hAnsiTheme="minorHAnsi" w:cstheme="minorHAnsi"/>
                <w:color w:val="000000" w:themeColor="text1"/>
                <w:sz w:val="18"/>
                <w:szCs w:val="18"/>
                <w:lang w:val="en-GB" w:eastAsia="en-GB"/>
              </w:rPr>
              <w:t>(c) Summarise follow-up time (</w:t>
            </w:r>
            <w:proofErr w:type="spellStart"/>
            <w:r w:rsidRPr="000B1F48">
              <w:rPr>
                <w:rFonts w:asciiTheme="minorHAnsi" w:eastAsia="Times New Roman" w:hAnsiTheme="minorHAnsi" w:cstheme="minorHAnsi"/>
                <w:color w:val="000000" w:themeColor="text1"/>
                <w:sz w:val="18"/>
                <w:szCs w:val="18"/>
                <w:lang w:val="en-GB" w:eastAsia="en-GB"/>
              </w:rPr>
              <w:t>eg</w:t>
            </w:r>
            <w:proofErr w:type="spellEnd"/>
            <w:r w:rsidRPr="000B1F48">
              <w:rPr>
                <w:rFonts w:asciiTheme="minorHAnsi" w:eastAsia="Times New Roman" w:hAnsiTheme="minorHAnsi" w:cstheme="minorHAnsi"/>
                <w:color w:val="000000" w:themeColor="text1"/>
                <w:sz w:val="18"/>
                <w:szCs w:val="18"/>
                <w:lang w:val="en-GB" w:eastAsia="en-GB"/>
              </w:rPr>
              <w:t>, average and total amount)</w:t>
            </w:r>
          </w:p>
        </w:tc>
        <w:tc>
          <w:tcPr>
            <w:tcW w:w="1343" w:type="pct"/>
            <w:tcBorders>
              <w:top w:val="dotted" w:sz="4" w:space="0" w:color="auto"/>
              <w:bottom w:val="single" w:sz="4" w:space="0" w:color="auto"/>
            </w:tcBorders>
          </w:tcPr>
          <w:p w14:paraId="4C281BAD" w14:textId="3305239F" w:rsidR="00E05A2C" w:rsidRPr="000B1F48" w:rsidRDefault="00E05A2C" w:rsidP="00E05A2C">
            <w:pPr>
              <w:tabs>
                <w:tab w:val="left" w:pos="5400"/>
              </w:tabs>
              <w:spacing w:after="0" w:line="240" w:lineRule="auto"/>
              <w:rPr>
                <w:rFonts w:asciiTheme="minorHAnsi" w:eastAsia="Times New Roman" w:hAnsiTheme="minorHAnsi" w:cstheme="minorHAnsi"/>
                <w:color w:val="000000" w:themeColor="text1"/>
                <w:sz w:val="18"/>
                <w:szCs w:val="18"/>
                <w:lang w:val="en-GB" w:eastAsia="en-GB"/>
              </w:rPr>
            </w:pPr>
            <w:r>
              <w:rPr>
                <w:rFonts w:asciiTheme="minorHAnsi" w:eastAsia="Times New Roman" w:hAnsiTheme="minorHAnsi" w:cstheme="minorHAnsi"/>
                <w:color w:val="000000" w:themeColor="text1"/>
                <w:sz w:val="18"/>
                <w:szCs w:val="18"/>
                <w:lang w:val="en-GB" w:eastAsia="en-GB"/>
              </w:rPr>
              <w:t>Page 9</w:t>
            </w:r>
          </w:p>
        </w:tc>
      </w:tr>
      <w:tr w:rsidR="00E05A2C" w:rsidRPr="000B1F48" w14:paraId="4720F1E2" w14:textId="77777777" w:rsidTr="00EB50EC">
        <w:trPr>
          <w:trHeight w:val="295"/>
        </w:trPr>
        <w:tc>
          <w:tcPr>
            <w:tcW w:w="936" w:type="pct"/>
            <w:tcBorders>
              <w:bottom w:val="single" w:sz="4" w:space="0" w:color="auto"/>
            </w:tcBorders>
          </w:tcPr>
          <w:p w14:paraId="449A834B" w14:textId="77777777" w:rsidR="00E05A2C" w:rsidRPr="000B1F48" w:rsidRDefault="00E05A2C" w:rsidP="00E05A2C">
            <w:pPr>
              <w:tabs>
                <w:tab w:val="left" w:pos="5400"/>
              </w:tabs>
              <w:spacing w:after="0" w:line="240" w:lineRule="auto"/>
              <w:rPr>
                <w:rFonts w:asciiTheme="minorHAnsi" w:eastAsia="Times New Roman" w:hAnsiTheme="minorHAnsi" w:cstheme="minorHAnsi"/>
                <w:bCs/>
                <w:color w:val="000000" w:themeColor="text1"/>
                <w:sz w:val="18"/>
                <w:szCs w:val="18"/>
                <w:lang w:val="en-GB" w:eastAsia="en-GB"/>
              </w:rPr>
            </w:pPr>
            <w:bookmarkStart w:id="65" w:name="bold38" w:colFirst="0" w:colLast="0"/>
            <w:bookmarkStart w:id="66" w:name="italic38" w:colFirst="0" w:colLast="0"/>
            <w:bookmarkEnd w:id="63"/>
            <w:bookmarkEnd w:id="64"/>
            <w:r w:rsidRPr="000B1F48">
              <w:rPr>
                <w:rFonts w:asciiTheme="minorHAnsi" w:eastAsia="Times New Roman" w:hAnsiTheme="minorHAnsi" w:cstheme="minorHAnsi"/>
                <w:bCs/>
                <w:color w:val="000000" w:themeColor="text1"/>
                <w:sz w:val="18"/>
                <w:szCs w:val="18"/>
                <w:lang w:val="en-GB" w:eastAsia="en-GB"/>
              </w:rPr>
              <w:t>Outcome data</w:t>
            </w:r>
          </w:p>
        </w:tc>
        <w:tc>
          <w:tcPr>
            <w:tcW w:w="272" w:type="pct"/>
            <w:tcBorders>
              <w:bottom w:val="single" w:sz="4" w:space="0" w:color="auto"/>
            </w:tcBorders>
          </w:tcPr>
          <w:p w14:paraId="76ABA82A" w14:textId="77777777" w:rsidR="00E05A2C" w:rsidRPr="000B1F48" w:rsidRDefault="00E05A2C" w:rsidP="00E05A2C">
            <w:pPr>
              <w:tabs>
                <w:tab w:val="left" w:pos="5400"/>
              </w:tabs>
              <w:spacing w:after="0" w:line="240" w:lineRule="auto"/>
              <w:jc w:val="center"/>
              <w:rPr>
                <w:rFonts w:asciiTheme="minorHAnsi" w:eastAsia="Times New Roman" w:hAnsiTheme="minorHAnsi" w:cstheme="minorHAnsi"/>
                <w:color w:val="000000" w:themeColor="text1"/>
                <w:sz w:val="18"/>
                <w:szCs w:val="18"/>
                <w:lang w:val="en-GB" w:eastAsia="en-GB"/>
              </w:rPr>
            </w:pPr>
            <w:r w:rsidRPr="000B1F48">
              <w:rPr>
                <w:rFonts w:asciiTheme="minorHAnsi" w:eastAsia="Times New Roman" w:hAnsiTheme="minorHAnsi" w:cstheme="minorHAnsi"/>
                <w:color w:val="000000" w:themeColor="text1"/>
                <w:sz w:val="18"/>
                <w:szCs w:val="18"/>
                <w:lang w:val="en-GB" w:eastAsia="en-GB"/>
              </w:rPr>
              <w:t>15</w:t>
            </w:r>
            <w:bookmarkStart w:id="67" w:name="bold39"/>
            <w:r w:rsidRPr="000B1F48">
              <w:rPr>
                <w:rFonts w:asciiTheme="minorHAnsi" w:eastAsia="Times New Roman" w:hAnsiTheme="minorHAnsi" w:cstheme="minorHAnsi"/>
                <w:bCs/>
                <w:color w:val="000000" w:themeColor="text1"/>
                <w:sz w:val="18"/>
                <w:szCs w:val="18"/>
                <w:lang w:val="en-GB" w:eastAsia="en-GB"/>
              </w:rPr>
              <w:t>*</w:t>
            </w:r>
            <w:bookmarkEnd w:id="67"/>
          </w:p>
        </w:tc>
        <w:tc>
          <w:tcPr>
            <w:tcW w:w="2449" w:type="pct"/>
            <w:tcBorders>
              <w:top w:val="single" w:sz="4" w:space="0" w:color="auto"/>
              <w:bottom w:val="single" w:sz="4" w:space="0" w:color="auto"/>
            </w:tcBorders>
          </w:tcPr>
          <w:p w14:paraId="325F3DE2" w14:textId="77777777" w:rsidR="00E05A2C" w:rsidRPr="000B1F48" w:rsidRDefault="00E05A2C" w:rsidP="00E05A2C">
            <w:pPr>
              <w:tabs>
                <w:tab w:val="left" w:pos="5400"/>
              </w:tabs>
              <w:spacing w:after="0" w:line="240" w:lineRule="auto"/>
              <w:rPr>
                <w:rFonts w:asciiTheme="minorHAnsi" w:eastAsia="Times New Roman" w:hAnsiTheme="minorHAnsi" w:cstheme="minorHAnsi"/>
                <w:color w:val="000000" w:themeColor="text1"/>
                <w:sz w:val="18"/>
                <w:szCs w:val="18"/>
                <w:lang w:val="en-GB" w:eastAsia="en-GB"/>
              </w:rPr>
            </w:pPr>
            <w:r w:rsidRPr="000B1F48">
              <w:rPr>
                <w:rFonts w:asciiTheme="minorHAnsi" w:eastAsia="Times New Roman" w:hAnsiTheme="minorHAnsi" w:cstheme="minorHAnsi"/>
                <w:color w:val="000000" w:themeColor="text1"/>
                <w:sz w:val="18"/>
                <w:szCs w:val="18"/>
                <w:lang w:val="en-GB" w:eastAsia="en-GB"/>
              </w:rPr>
              <w:t>Report numbers of outcome events or summary measures over time</w:t>
            </w:r>
          </w:p>
        </w:tc>
        <w:tc>
          <w:tcPr>
            <w:tcW w:w="1343" w:type="pct"/>
            <w:tcBorders>
              <w:top w:val="single" w:sz="4" w:space="0" w:color="auto"/>
              <w:bottom w:val="single" w:sz="4" w:space="0" w:color="auto"/>
            </w:tcBorders>
          </w:tcPr>
          <w:p w14:paraId="0AD5CCDD" w14:textId="6CDEBB97" w:rsidR="00E05A2C" w:rsidRPr="000B1F48" w:rsidRDefault="00E05A2C" w:rsidP="00E05A2C">
            <w:pPr>
              <w:tabs>
                <w:tab w:val="left" w:pos="5400"/>
              </w:tabs>
              <w:spacing w:after="0" w:line="240" w:lineRule="auto"/>
              <w:rPr>
                <w:rFonts w:asciiTheme="minorHAnsi" w:eastAsia="Times New Roman" w:hAnsiTheme="minorHAnsi" w:cstheme="minorHAnsi"/>
                <w:color w:val="000000" w:themeColor="text1"/>
                <w:sz w:val="18"/>
                <w:szCs w:val="18"/>
                <w:lang w:val="en-GB" w:eastAsia="en-GB"/>
              </w:rPr>
            </w:pPr>
            <w:r>
              <w:rPr>
                <w:rFonts w:asciiTheme="minorHAnsi" w:eastAsia="Times New Roman" w:hAnsiTheme="minorHAnsi" w:cstheme="minorHAnsi"/>
                <w:color w:val="000000" w:themeColor="text1"/>
                <w:sz w:val="18"/>
                <w:szCs w:val="18"/>
                <w:lang w:val="en-GB" w:eastAsia="en-GB"/>
              </w:rPr>
              <w:t>Pages 9-10;</w:t>
            </w:r>
            <w:r w:rsidRPr="000B1F48">
              <w:rPr>
                <w:rFonts w:asciiTheme="minorHAnsi" w:hAnsiTheme="minorHAnsi" w:cstheme="minorHAnsi"/>
                <w:sz w:val="18"/>
                <w:szCs w:val="18"/>
                <w:lang w:val="en-GB"/>
              </w:rPr>
              <w:t xml:space="preserve"> </w:t>
            </w:r>
            <w:r w:rsidRPr="000B1F48">
              <w:rPr>
                <w:rFonts w:asciiTheme="minorHAnsi" w:eastAsia="Times New Roman" w:hAnsiTheme="minorHAnsi" w:cstheme="minorHAnsi"/>
                <w:color w:val="000000" w:themeColor="text1"/>
                <w:sz w:val="18"/>
                <w:szCs w:val="18"/>
                <w:lang w:val="en-GB" w:eastAsia="en-GB"/>
              </w:rPr>
              <w:t>Table</w:t>
            </w:r>
            <w:r>
              <w:rPr>
                <w:rFonts w:asciiTheme="minorHAnsi" w:eastAsia="Times New Roman" w:hAnsiTheme="minorHAnsi" w:cstheme="minorHAnsi"/>
                <w:color w:val="000000" w:themeColor="text1"/>
                <w:sz w:val="18"/>
                <w:szCs w:val="18"/>
                <w:lang w:val="en-GB" w:eastAsia="en-GB"/>
              </w:rPr>
              <w:t xml:space="preserve">s </w:t>
            </w:r>
            <w:r w:rsidRPr="000B1F48">
              <w:rPr>
                <w:rFonts w:asciiTheme="minorHAnsi" w:eastAsia="Times New Roman" w:hAnsiTheme="minorHAnsi" w:cstheme="minorHAnsi"/>
                <w:color w:val="000000" w:themeColor="text1"/>
                <w:sz w:val="18"/>
                <w:szCs w:val="18"/>
                <w:lang w:val="en-GB" w:eastAsia="en-GB"/>
              </w:rPr>
              <w:t>1</w:t>
            </w:r>
            <w:r>
              <w:rPr>
                <w:rFonts w:asciiTheme="minorHAnsi" w:eastAsia="Times New Roman" w:hAnsiTheme="minorHAnsi" w:cstheme="minorHAnsi"/>
                <w:color w:val="000000" w:themeColor="text1"/>
                <w:sz w:val="18"/>
                <w:szCs w:val="18"/>
                <w:lang w:val="en-GB" w:eastAsia="en-GB"/>
              </w:rPr>
              <w:t>-2</w:t>
            </w:r>
          </w:p>
        </w:tc>
      </w:tr>
      <w:tr w:rsidR="00E05A2C" w:rsidRPr="000B1F48" w14:paraId="10F5A664" w14:textId="77777777" w:rsidTr="00EB50EC">
        <w:tc>
          <w:tcPr>
            <w:tcW w:w="936" w:type="pct"/>
            <w:vMerge w:val="restart"/>
            <w:tcBorders>
              <w:top w:val="single" w:sz="4" w:space="0" w:color="auto"/>
              <w:bottom w:val="single" w:sz="4" w:space="0" w:color="auto"/>
            </w:tcBorders>
          </w:tcPr>
          <w:p w14:paraId="55EC3C66" w14:textId="77777777" w:rsidR="00E05A2C" w:rsidRPr="000B1F48" w:rsidRDefault="00E05A2C" w:rsidP="00E05A2C">
            <w:pPr>
              <w:tabs>
                <w:tab w:val="left" w:pos="5400"/>
              </w:tabs>
              <w:spacing w:after="0" w:line="240" w:lineRule="auto"/>
              <w:rPr>
                <w:rFonts w:asciiTheme="minorHAnsi" w:eastAsia="Times New Roman" w:hAnsiTheme="minorHAnsi" w:cstheme="minorHAnsi"/>
                <w:bCs/>
                <w:color w:val="000000" w:themeColor="text1"/>
                <w:sz w:val="18"/>
                <w:szCs w:val="18"/>
                <w:lang w:val="en-GB" w:eastAsia="en-GB"/>
              </w:rPr>
            </w:pPr>
            <w:bookmarkStart w:id="68" w:name="italic40" w:colFirst="0" w:colLast="0"/>
            <w:bookmarkStart w:id="69" w:name="bold41" w:colFirst="0" w:colLast="0"/>
            <w:bookmarkEnd w:id="65"/>
            <w:bookmarkEnd w:id="66"/>
            <w:r w:rsidRPr="000B1F48">
              <w:rPr>
                <w:rFonts w:asciiTheme="minorHAnsi" w:eastAsia="Times New Roman" w:hAnsiTheme="minorHAnsi" w:cstheme="minorHAnsi"/>
                <w:bCs/>
                <w:color w:val="000000" w:themeColor="text1"/>
                <w:sz w:val="18"/>
                <w:szCs w:val="18"/>
                <w:lang w:val="en-GB" w:eastAsia="en-GB"/>
              </w:rPr>
              <w:t>Main results</w:t>
            </w:r>
          </w:p>
        </w:tc>
        <w:tc>
          <w:tcPr>
            <w:tcW w:w="272" w:type="pct"/>
            <w:vMerge w:val="restart"/>
            <w:tcBorders>
              <w:top w:val="single" w:sz="4" w:space="0" w:color="auto"/>
              <w:bottom w:val="single" w:sz="4" w:space="0" w:color="auto"/>
            </w:tcBorders>
          </w:tcPr>
          <w:p w14:paraId="62D5F1F7" w14:textId="77777777" w:rsidR="00E05A2C" w:rsidRPr="000B1F48" w:rsidRDefault="00E05A2C" w:rsidP="00E05A2C">
            <w:pPr>
              <w:tabs>
                <w:tab w:val="left" w:pos="5400"/>
              </w:tabs>
              <w:spacing w:after="0" w:line="240" w:lineRule="auto"/>
              <w:jc w:val="center"/>
              <w:rPr>
                <w:rFonts w:asciiTheme="minorHAnsi" w:eastAsia="Times New Roman" w:hAnsiTheme="minorHAnsi" w:cstheme="minorHAnsi"/>
                <w:color w:val="000000" w:themeColor="text1"/>
                <w:sz w:val="18"/>
                <w:szCs w:val="18"/>
                <w:lang w:val="en-GB" w:eastAsia="en-GB"/>
              </w:rPr>
            </w:pPr>
            <w:r w:rsidRPr="000B1F48">
              <w:rPr>
                <w:rFonts w:asciiTheme="minorHAnsi" w:eastAsia="Times New Roman" w:hAnsiTheme="minorHAnsi" w:cstheme="minorHAnsi"/>
                <w:color w:val="000000" w:themeColor="text1"/>
                <w:sz w:val="18"/>
                <w:szCs w:val="18"/>
                <w:lang w:val="en-GB" w:eastAsia="en-GB"/>
              </w:rPr>
              <w:t>16</w:t>
            </w:r>
          </w:p>
        </w:tc>
        <w:tc>
          <w:tcPr>
            <w:tcW w:w="2449" w:type="pct"/>
            <w:tcBorders>
              <w:top w:val="single" w:sz="4" w:space="0" w:color="auto"/>
              <w:bottom w:val="dotted" w:sz="4" w:space="0" w:color="auto"/>
            </w:tcBorders>
          </w:tcPr>
          <w:p w14:paraId="44B07390" w14:textId="77777777" w:rsidR="00E05A2C" w:rsidRPr="000B1F48" w:rsidRDefault="00E05A2C" w:rsidP="00E05A2C">
            <w:pPr>
              <w:tabs>
                <w:tab w:val="left" w:pos="5400"/>
              </w:tabs>
              <w:spacing w:after="0" w:line="240" w:lineRule="auto"/>
              <w:rPr>
                <w:rFonts w:asciiTheme="minorHAnsi" w:eastAsia="Times New Roman" w:hAnsiTheme="minorHAnsi" w:cstheme="minorHAnsi"/>
                <w:color w:val="000000" w:themeColor="text1"/>
                <w:sz w:val="18"/>
                <w:szCs w:val="18"/>
                <w:lang w:val="en-GB" w:eastAsia="en-GB"/>
              </w:rPr>
            </w:pPr>
            <w:r w:rsidRPr="000B1F48">
              <w:rPr>
                <w:rFonts w:asciiTheme="minorHAnsi" w:eastAsia="Times New Roman" w:hAnsiTheme="minorHAnsi" w:cstheme="minorHAnsi"/>
                <w:color w:val="000000" w:themeColor="text1"/>
                <w:sz w:val="18"/>
                <w:szCs w:val="18"/>
                <w:lang w:val="en-GB" w:eastAsia="en-GB"/>
              </w:rPr>
              <w:t>(</w:t>
            </w:r>
            <w:r w:rsidRPr="000B1F48">
              <w:rPr>
                <w:rFonts w:asciiTheme="minorHAnsi" w:eastAsia="Times New Roman" w:hAnsiTheme="minorHAnsi" w:cstheme="minorHAnsi"/>
                <w:i/>
                <w:color w:val="000000" w:themeColor="text1"/>
                <w:sz w:val="18"/>
                <w:szCs w:val="18"/>
                <w:lang w:val="en-GB" w:eastAsia="en-GB"/>
              </w:rPr>
              <w:t>a</w:t>
            </w:r>
            <w:r w:rsidRPr="000B1F48">
              <w:rPr>
                <w:rFonts w:asciiTheme="minorHAnsi" w:eastAsia="Times New Roman" w:hAnsiTheme="minorHAnsi" w:cstheme="minorHAnsi"/>
                <w:color w:val="000000" w:themeColor="text1"/>
                <w:sz w:val="18"/>
                <w:szCs w:val="18"/>
                <w:lang w:val="en-GB" w:eastAsia="en-GB"/>
              </w:rPr>
              <w:t>) Give unadjusted estimates and, if applicable, confounder-adjusted estimates and their precision (</w:t>
            </w:r>
            <w:proofErr w:type="spellStart"/>
            <w:r w:rsidRPr="000B1F48">
              <w:rPr>
                <w:rFonts w:asciiTheme="minorHAnsi" w:eastAsia="Times New Roman" w:hAnsiTheme="minorHAnsi" w:cstheme="minorHAnsi"/>
                <w:color w:val="000000" w:themeColor="text1"/>
                <w:sz w:val="18"/>
                <w:szCs w:val="18"/>
                <w:lang w:val="en-GB" w:eastAsia="en-GB"/>
              </w:rPr>
              <w:t>eg</w:t>
            </w:r>
            <w:proofErr w:type="spellEnd"/>
            <w:r w:rsidRPr="000B1F48">
              <w:rPr>
                <w:rFonts w:asciiTheme="minorHAnsi" w:eastAsia="Times New Roman" w:hAnsiTheme="minorHAnsi" w:cstheme="minorHAnsi"/>
                <w:color w:val="000000" w:themeColor="text1"/>
                <w:sz w:val="18"/>
                <w:szCs w:val="18"/>
                <w:lang w:val="en-GB" w:eastAsia="en-GB"/>
              </w:rPr>
              <w:t>, 95% confidence interval). Make clear which confounders were adjusted for and why they were included</w:t>
            </w:r>
          </w:p>
        </w:tc>
        <w:tc>
          <w:tcPr>
            <w:tcW w:w="1343" w:type="pct"/>
            <w:tcBorders>
              <w:top w:val="single" w:sz="4" w:space="0" w:color="auto"/>
              <w:bottom w:val="dotted" w:sz="4" w:space="0" w:color="auto"/>
            </w:tcBorders>
          </w:tcPr>
          <w:p w14:paraId="404E2531" w14:textId="15BB4D94" w:rsidR="00E05A2C" w:rsidRPr="000B1F48" w:rsidRDefault="00D70C91" w:rsidP="00E05A2C">
            <w:pPr>
              <w:tabs>
                <w:tab w:val="left" w:pos="5400"/>
              </w:tabs>
              <w:spacing w:after="0" w:line="240" w:lineRule="auto"/>
              <w:rPr>
                <w:rFonts w:asciiTheme="minorHAnsi" w:eastAsia="Times New Roman" w:hAnsiTheme="minorHAnsi" w:cstheme="minorHAnsi"/>
                <w:color w:val="000000" w:themeColor="text1"/>
                <w:sz w:val="18"/>
                <w:szCs w:val="18"/>
                <w:lang w:val="en-GB" w:eastAsia="en-GB"/>
              </w:rPr>
            </w:pPr>
            <w:r>
              <w:rPr>
                <w:rFonts w:asciiTheme="minorHAnsi" w:eastAsia="Times New Roman" w:hAnsiTheme="minorHAnsi" w:cstheme="minorHAnsi"/>
                <w:color w:val="000000" w:themeColor="text1"/>
                <w:sz w:val="18"/>
                <w:szCs w:val="18"/>
                <w:lang w:val="en-GB" w:eastAsia="en-GB"/>
              </w:rPr>
              <w:t>Figures 2-3</w:t>
            </w:r>
          </w:p>
        </w:tc>
      </w:tr>
      <w:tr w:rsidR="00E05A2C" w:rsidRPr="000B1F48" w14:paraId="47A5083B" w14:textId="77777777" w:rsidTr="00EB50EC">
        <w:tc>
          <w:tcPr>
            <w:tcW w:w="936" w:type="pct"/>
            <w:vMerge/>
            <w:tcBorders>
              <w:top w:val="single" w:sz="4" w:space="0" w:color="auto"/>
              <w:bottom w:val="single" w:sz="4" w:space="0" w:color="auto"/>
            </w:tcBorders>
          </w:tcPr>
          <w:p w14:paraId="3AFCF8C9" w14:textId="77777777" w:rsidR="00E05A2C" w:rsidRPr="000B1F48" w:rsidRDefault="00E05A2C" w:rsidP="00E05A2C">
            <w:pPr>
              <w:tabs>
                <w:tab w:val="left" w:pos="5400"/>
              </w:tabs>
              <w:spacing w:after="0" w:line="240" w:lineRule="auto"/>
              <w:rPr>
                <w:rFonts w:asciiTheme="minorHAnsi" w:eastAsia="Times New Roman" w:hAnsiTheme="minorHAnsi" w:cstheme="minorHAnsi"/>
                <w:bCs/>
                <w:color w:val="000000" w:themeColor="text1"/>
                <w:sz w:val="18"/>
                <w:szCs w:val="18"/>
                <w:lang w:val="en-GB" w:eastAsia="en-GB"/>
              </w:rPr>
            </w:pPr>
            <w:bookmarkStart w:id="70" w:name="italic41" w:colFirst="0" w:colLast="0"/>
            <w:bookmarkStart w:id="71" w:name="bold42" w:colFirst="0" w:colLast="0"/>
            <w:bookmarkEnd w:id="68"/>
            <w:bookmarkEnd w:id="69"/>
          </w:p>
        </w:tc>
        <w:tc>
          <w:tcPr>
            <w:tcW w:w="272" w:type="pct"/>
            <w:vMerge/>
            <w:tcBorders>
              <w:top w:val="single" w:sz="4" w:space="0" w:color="auto"/>
              <w:bottom w:val="single" w:sz="4" w:space="0" w:color="auto"/>
            </w:tcBorders>
          </w:tcPr>
          <w:p w14:paraId="15E1022D" w14:textId="77777777" w:rsidR="00E05A2C" w:rsidRPr="000B1F48" w:rsidRDefault="00E05A2C" w:rsidP="00E05A2C">
            <w:pPr>
              <w:tabs>
                <w:tab w:val="left" w:pos="5400"/>
              </w:tabs>
              <w:spacing w:after="0" w:line="240" w:lineRule="auto"/>
              <w:jc w:val="center"/>
              <w:rPr>
                <w:rFonts w:asciiTheme="minorHAnsi" w:eastAsia="Times New Roman" w:hAnsiTheme="minorHAnsi" w:cstheme="minorHAnsi"/>
                <w:color w:val="000000" w:themeColor="text1"/>
                <w:sz w:val="18"/>
                <w:szCs w:val="18"/>
                <w:lang w:val="en-GB" w:eastAsia="en-GB"/>
              </w:rPr>
            </w:pPr>
          </w:p>
        </w:tc>
        <w:tc>
          <w:tcPr>
            <w:tcW w:w="2449" w:type="pct"/>
            <w:tcBorders>
              <w:top w:val="dotted" w:sz="4" w:space="0" w:color="auto"/>
              <w:bottom w:val="dotted" w:sz="4" w:space="0" w:color="auto"/>
            </w:tcBorders>
          </w:tcPr>
          <w:p w14:paraId="741D32F0" w14:textId="77777777" w:rsidR="00E05A2C" w:rsidRPr="000B1F48" w:rsidRDefault="00E05A2C" w:rsidP="00E05A2C">
            <w:pPr>
              <w:tabs>
                <w:tab w:val="left" w:pos="5400"/>
              </w:tabs>
              <w:spacing w:after="0" w:line="240" w:lineRule="auto"/>
              <w:rPr>
                <w:rFonts w:asciiTheme="minorHAnsi" w:eastAsia="Times New Roman" w:hAnsiTheme="minorHAnsi" w:cstheme="minorHAnsi"/>
                <w:color w:val="000000" w:themeColor="text1"/>
                <w:sz w:val="18"/>
                <w:szCs w:val="18"/>
                <w:lang w:val="en-GB" w:eastAsia="en-GB"/>
              </w:rPr>
            </w:pPr>
            <w:r w:rsidRPr="000B1F48">
              <w:rPr>
                <w:rFonts w:asciiTheme="minorHAnsi" w:eastAsia="Times New Roman" w:hAnsiTheme="minorHAnsi" w:cstheme="minorHAnsi"/>
                <w:color w:val="000000" w:themeColor="text1"/>
                <w:sz w:val="18"/>
                <w:szCs w:val="18"/>
                <w:lang w:val="en-GB" w:eastAsia="en-GB"/>
              </w:rPr>
              <w:t>(</w:t>
            </w:r>
            <w:r w:rsidRPr="000B1F48">
              <w:rPr>
                <w:rFonts w:asciiTheme="minorHAnsi" w:eastAsia="Times New Roman" w:hAnsiTheme="minorHAnsi" w:cstheme="minorHAnsi"/>
                <w:i/>
                <w:color w:val="000000" w:themeColor="text1"/>
                <w:sz w:val="18"/>
                <w:szCs w:val="18"/>
                <w:lang w:val="en-GB" w:eastAsia="en-GB"/>
              </w:rPr>
              <w:t>b</w:t>
            </w:r>
            <w:r w:rsidRPr="000B1F48">
              <w:rPr>
                <w:rFonts w:asciiTheme="minorHAnsi" w:eastAsia="Times New Roman" w:hAnsiTheme="minorHAnsi" w:cstheme="minorHAnsi"/>
                <w:color w:val="000000" w:themeColor="text1"/>
                <w:sz w:val="18"/>
                <w:szCs w:val="18"/>
                <w:lang w:val="en-GB" w:eastAsia="en-GB"/>
              </w:rPr>
              <w:t>) Report category boundaries when continuous variables were categorized</w:t>
            </w:r>
          </w:p>
        </w:tc>
        <w:tc>
          <w:tcPr>
            <w:tcW w:w="1343" w:type="pct"/>
            <w:tcBorders>
              <w:top w:val="dotted" w:sz="4" w:space="0" w:color="auto"/>
              <w:bottom w:val="dotted" w:sz="4" w:space="0" w:color="auto"/>
            </w:tcBorders>
          </w:tcPr>
          <w:p w14:paraId="1F38230A" w14:textId="77777777" w:rsidR="00E05A2C" w:rsidRPr="000B1F48" w:rsidRDefault="00E05A2C" w:rsidP="00E05A2C">
            <w:pPr>
              <w:tabs>
                <w:tab w:val="left" w:pos="5400"/>
              </w:tabs>
              <w:spacing w:after="0" w:line="240" w:lineRule="auto"/>
              <w:rPr>
                <w:rFonts w:asciiTheme="minorHAnsi" w:eastAsia="Times New Roman" w:hAnsiTheme="minorHAnsi" w:cstheme="minorHAnsi"/>
                <w:color w:val="000000" w:themeColor="text1"/>
                <w:sz w:val="18"/>
                <w:szCs w:val="18"/>
                <w:lang w:val="en-GB" w:eastAsia="en-GB"/>
              </w:rPr>
            </w:pPr>
            <w:r w:rsidRPr="000B1F48">
              <w:rPr>
                <w:rFonts w:asciiTheme="minorHAnsi" w:eastAsia="Times New Roman" w:hAnsiTheme="minorHAnsi" w:cstheme="minorHAnsi"/>
                <w:color w:val="000000" w:themeColor="text1"/>
                <w:sz w:val="18"/>
                <w:szCs w:val="18"/>
                <w:lang w:val="en-GB" w:eastAsia="en-GB"/>
              </w:rPr>
              <w:t>Not applicable</w:t>
            </w:r>
          </w:p>
        </w:tc>
      </w:tr>
      <w:tr w:rsidR="00E05A2C" w:rsidRPr="000B1F48" w14:paraId="38925151" w14:textId="77777777" w:rsidTr="00EB50EC">
        <w:tc>
          <w:tcPr>
            <w:tcW w:w="936" w:type="pct"/>
            <w:vMerge/>
            <w:tcBorders>
              <w:top w:val="single" w:sz="4" w:space="0" w:color="auto"/>
              <w:bottom w:val="single" w:sz="4" w:space="0" w:color="auto"/>
            </w:tcBorders>
          </w:tcPr>
          <w:p w14:paraId="213991DB" w14:textId="77777777" w:rsidR="00E05A2C" w:rsidRPr="000B1F48" w:rsidRDefault="00E05A2C" w:rsidP="00E05A2C">
            <w:pPr>
              <w:tabs>
                <w:tab w:val="left" w:pos="5400"/>
              </w:tabs>
              <w:spacing w:after="0" w:line="240" w:lineRule="auto"/>
              <w:rPr>
                <w:rFonts w:asciiTheme="minorHAnsi" w:eastAsia="Times New Roman" w:hAnsiTheme="minorHAnsi" w:cstheme="minorHAnsi"/>
                <w:bCs/>
                <w:color w:val="000000" w:themeColor="text1"/>
                <w:sz w:val="18"/>
                <w:szCs w:val="18"/>
                <w:lang w:val="en-GB" w:eastAsia="en-GB"/>
              </w:rPr>
            </w:pPr>
            <w:bookmarkStart w:id="72" w:name="italic42" w:colFirst="0" w:colLast="0"/>
            <w:bookmarkStart w:id="73" w:name="bold43" w:colFirst="0" w:colLast="0"/>
            <w:bookmarkEnd w:id="70"/>
            <w:bookmarkEnd w:id="71"/>
          </w:p>
        </w:tc>
        <w:tc>
          <w:tcPr>
            <w:tcW w:w="272" w:type="pct"/>
            <w:vMerge/>
            <w:tcBorders>
              <w:top w:val="single" w:sz="4" w:space="0" w:color="auto"/>
              <w:bottom w:val="single" w:sz="4" w:space="0" w:color="auto"/>
            </w:tcBorders>
          </w:tcPr>
          <w:p w14:paraId="389D50E8" w14:textId="77777777" w:rsidR="00E05A2C" w:rsidRPr="000B1F48" w:rsidRDefault="00E05A2C" w:rsidP="00E05A2C">
            <w:pPr>
              <w:tabs>
                <w:tab w:val="left" w:pos="5400"/>
              </w:tabs>
              <w:spacing w:after="0" w:line="240" w:lineRule="auto"/>
              <w:jc w:val="center"/>
              <w:rPr>
                <w:rFonts w:asciiTheme="minorHAnsi" w:eastAsia="Times New Roman" w:hAnsiTheme="minorHAnsi" w:cstheme="minorHAnsi"/>
                <w:color w:val="000000" w:themeColor="text1"/>
                <w:sz w:val="18"/>
                <w:szCs w:val="18"/>
                <w:lang w:val="en-GB" w:eastAsia="en-GB"/>
              </w:rPr>
            </w:pPr>
          </w:p>
        </w:tc>
        <w:tc>
          <w:tcPr>
            <w:tcW w:w="2449" w:type="pct"/>
            <w:tcBorders>
              <w:top w:val="dotted" w:sz="4" w:space="0" w:color="auto"/>
              <w:bottom w:val="single" w:sz="4" w:space="0" w:color="auto"/>
            </w:tcBorders>
          </w:tcPr>
          <w:p w14:paraId="06359FAA" w14:textId="77777777" w:rsidR="00E05A2C" w:rsidRPr="000B1F48" w:rsidRDefault="00E05A2C" w:rsidP="00E05A2C">
            <w:pPr>
              <w:tabs>
                <w:tab w:val="left" w:pos="5400"/>
              </w:tabs>
              <w:spacing w:after="0" w:line="240" w:lineRule="auto"/>
              <w:rPr>
                <w:rFonts w:asciiTheme="minorHAnsi" w:eastAsia="Times New Roman" w:hAnsiTheme="minorHAnsi" w:cstheme="minorHAnsi"/>
                <w:color w:val="000000" w:themeColor="text1"/>
                <w:sz w:val="18"/>
                <w:szCs w:val="18"/>
                <w:lang w:val="en-GB" w:eastAsia="en-GB"/>
              </w:rPr>
            </w:pPr>
            <w:r w:rsidRPr="000B1F48">
              <w:rPr>
                <w:rFonts w:asciiTheme="minorHAnsi" w:eastAsia="Times New Roman" w:hAnsiTheme="minorHAnsi" w:cstheme="minorHAnsi"/>
                <w:color w:val="000000" w:themeColor="text1"/>
                <w:sz w:val="18"/>
                <w:szCs w:val="18"/>
                <w:lang w:val="en-GB" w:eastAsia="en-GB"/>
              </w:rPr>
              <w:t>(</w:t>
            </w:r>
            <w:r w:rsidRPr="000B1F48">
              <w:rPr>
                <w:rFonts w:asciiTheme="minorHAnsi" w:eastAsia="Times New Roman" w:hAnsiTheme="minorHAnsi" w:cstheme="minorHAnsi"/>
                <w:i/>
                <w:color w:val="000000" w:themeColor="text1"/>
                <w:sz w:val="18"/>
                <w:szCs w:val="18"/>
                <w:lang w:val="en-GB" w:eastAsia="en-GB"/>
              </w:rPr>
              <w:t>c</w:t>
            </w:r>
            <w:r w:rsidRPr="000B1F48">
              <w:rPr>
                <w:rFonts w:asciiTheme="minorHAnsi" w:eastAsia="Times New Roman" w:hAnsiTheme="minorHAnsi" w:cstheme="minorHAnsi"/>
                <w:color w:val="000000" w:themeColor="text1"/>
                <w:sz w:val="18"/>
                <w:szCs w:val="18"/>
                <w:lang w:val="en-GB" w:eastAsia="en-GB"/>
              </w:rPr>
              <w:t xml:space="preserve">) If relevant, consider translating estimates of relative risk into absolute risk for a meaningful </w:t>
            </w:r>
            <w:proofErr w:type="gramStart"/>
            <w:r w:rsidRPr="000B1F48">
              <w:rPr>
                <w:rFonts w:asciiTheme="minorHAnsi" w:eastAsia="Times New Roman" w:hAnsiTheme="minorHAnsi" w:cstheme="minorHAnsi"/>
                <w:color w:val="000000" w:themeColor="text1"/>
                <w:sz w:val="18"/>
                <w:szCs w:val="18"/>
                <w:lang w:val="en-GB" w:eastAsia="en-GB"/>
              </w:rPr>
              <w:t>time period</w:t>
            </w:r>
            <w:proofErr w:type="gramEnd"/>
          </w:p>
        </w:tc>
        <w:tc>
          <w:tcPr>
            <w:tcW w:w="1343" w:type="pct"/>
            <w:tcBorders>
              <w:top w:val="dotted" w:sz="4" w:space="0" w:color="auto"/>
              <w:bottom w:val="single" w:sz="4" w:space="0" w:color="auto"/>
            </w:tcBorders>
          </w:tcPr>
          <w:p w14:paraId="523AE5E5" w14:textId="77777777" w:rsidR="00E05A2C" w:rsidRPr="000B1F48" w:rsidRDefault="00E05A2C" w:rsidP="00E05A2C">
            <w:pPr>
              <w:tabs>
                <w:tab w:val="left" w:pos="5400"/>
              </w:tabs>
              <w:spacing w:after="0" w:line="240" w:lineRule="auto"/>
              <w:rPr>
                <w:rFonts w:asciiTheme="minorHAnsi" w:eastAsia="Times New Roman" w:hAnsiTheme="minorHAnsi" w:cstheme="minorHAnsi"/>
                <w:color w:val="000000" w:themeColor="text1"/>
                <w:sz w:val="18"/>
                <w:szCs w:val="18"/>
                <w:lang w:val="en-GB" w:eastAsia="en-GB"/>
              </w:rPr>
            </w:pPr>
            <w:r w:rsidRPr="000B1F48">
              <w:rPr>
                <w:rFonts w:asciiTheme="minorHAnsi" w:eastAsia="Times New Roman" w:hAnsiTheme="minorHAnsi" w:cstheme="minorHAnsi"/>
                <w:color w:val="000000" w:themeColor="text1"/>
                <w:sz w:val="18"/>
                <w:szCs w:val="18"/>
                <w:lang w:val="en-GB" w:eastAsia="en-GB"/>
              </w:rPr>
              <w:t>Not applicable</w:t>
            </w:r>
          </w:p>
        </w:tc>
      </w:tr>
      <w:tr w:rsidR="00E05A2C" w:rsidRPr="000B1F48" w14:paraId="5CC1A8CA" w14:textId="77777777" w:rsidTr="00EB50EC">
        <w:tc>
          <w:tcPr>
            <w:tcW w:w="936" w:type="pct"/>
            <w:tcBorders>
              <w:top w:val="single" w:sz="4" w:space="0" w:color="auto"/>
              <w:bottom w:val="single" w:sz="4" w:space="0" w:color="auto"/>
            </w:tcBorders>
          </w:tcPr>
          <w:p w14:paraId="60466312" w14:textId="77777777" w:rsidR="00E05A2C" w:rsidRPr="000B1F48" w:rsidRDefault="00E05A2C" w:rsidP="00E05A2C">
            <w:pPr>
              <w:tabs>
                <w:tab w:val="left" w:pos="5400"/>
              </w:tabs>
              <w:spacing w:after="0" w:line="240" w:lineRule="auto"/>
              <w:rPr>
                <w:rFonts w:asciiTheme="minorHAnsi" w:eastAsia="Times New Roman" w:hAnsiTheme="minorHAnsi" w:cstheme="minorHAnsi"/>
                <w:bCs/>
                <w:color w:val="000000" w:themeColor="text1"/>
                <w:sz w:val="18"/>
                <w:szCs w:val="18"/>
                <w:lang w:val="en-GB" w:eastAsia="en-GB"/>
              </w:rPr>
            </w:pPr>
            <w:bookmarkStart w:id="74" w:name="italic43"/>
            <w:bookmarkStart w:id="75" w:name="bold44"/>
            <w:bookmarkEnd w:id="72"/>
            <w:bookmarkEnd w:id="73"/>
            <w:r w:rsidRPr="000B1F48">
              <w:rPr>
                <w:rFonts w:asciiTheme="minorHAnsi" w:eastAsia="Times New Roman" w:hAnsiTheme="minorHAnsi" w:cstheme="minorHAnsi"/>
                <w:bCs/>
                <w:color w:val="000000" w:themeColor="text1"/>
                <w:sz w:val="18"/>
                <w:szCs w:val="18"/>
                <w:lang w:val="en-GB" w:eastAsia="en-GB"/>
              </w:rPr>
              <w:t>Other analyses</w:t>
            </w:r>
            <w:bookmarkEnd w:id="74"/>
            <w:bookmarkEnd w:id="75"/>
          </w:p>
        </w:tc>
        <w:tc>
          <w:tcPr>
            <w:tcW w:w="272" w:type="pct"/>
            <w:tcBorders>
              <w:top w:val="single" w:sz="4" w:space="0" w:color="auto"/>
              <w:bottom w:val="single" w:sz="4" w:space="0" w:color="auto"/>
            </w:tcBorders>
          </w:tcPr>
          <w:p w14:paraId="075390CB" w14:textId="77777777" w:rsidR="00E05A2C" w:rsidRPr="000B1F48" w:rsidRDefault="00E05A2C" w:rsidP="00E05A2C">
            <w:pPr>
              <w:tabs>
                <w:tab w:val="left" w:pos="5400"/>
              </w:tabs>
              <w:spacing w:after="0" w:line="240" w:lineRule="auto"/>
              <w:jc w:val="center"/>
              <w:rPr>
                <w:rFonts w:asciiTheme="minorHAnsi" w:eastAsia="Times New Roman" w:hAnsiTheme="minorHAnsi" w:cstheme="minorHAnsi"/>
                <w:color w:val="000000" w:themeColor="text1"/>
                <w:sz w:val="18"/>
                <w:szCs w:val="18"/>
                <w:lang w:val="en-GB" w:eastAsia="en-GB"/>
              </w:rPr>
            </w:pPr>
            <w:r w:rsidRPr="000B1F48">
              <w:rPr>
                <w:rFonts w:asciiTheme="minorHAnsi" w:eastAsia="Times New Roman" w:hAnsiTheme="minorHAnsi" w:cstheme="minorHAnsi"/>
                <w:color w:val="000000" w:themeColor="text1"/>
                <w:sz w:val="18"/>
                <w:szCs w:val="18"/>
                <w:lang w:val="en-GB" w:eastAsia="en-GB"/>
              </w:rPr>
              <w:t>17</w:t>
            </w:r>
          </w:p>
        </w:tc>
        <w:tc>
          <w:tcPr>
            <w:tcW w:w="2449" w:type="pct"/>
            <w:tcBorders>
              <w:top w:val="single" w:sz="4" w:space="0" w:color="auto"/>
              <w:bottom w:val="single" w:sz="4" w:space="0" w:color="auto"/>
            </w:tcBorders>
          </w:tcPr>
          <w:p w14:paraId="2BE67AC3" w14:textId="77777777" w:rsidR="00E05A2C" w:rsidRPr="000B1F48" w:rsidRDefault="00E05A2C" w:rsidP="00E05A2C">
            <w:pPr>
              <w:tabs>
                <w:tab w:val="left" w:pos="5400"/>
              </w:tabs>
              <w:spacing w:after="0" w:line="240" w:lineRule="auto"/>
              <w:rPr>
                <w:rFonts w:asciiTheme="minorHAnsi" w:eastAsia="Times New Roman" w:hAnsiTheme="minorHAnsi" w:cstheme="minorHAnsi"/>
                <w:color w:val="000000" w:themeColor="text1"/>
                <w:sz w:val="18"/>
                <w:szCs w:val="18"/>
                <w:lang w:val="en-GB" w:eastAsia="en-GB"/>
              </w:rPr>
            </w:pPr>
            <w:r w:rsidRPr="000B1F48">
              <w:rPr>
                <w:rFonts w:asciiTheme="minorHAnsi" w:eastAsia="Times New Roman" w:hAnsiTheme="minorHAnsi" w:cstheme="minorHAnsi"/>
                <w:color w:val="000000" w:themeColor="text1"/>
                <w:sz w:val="18"/>
                <w:szCs w:val="18"/>
                <w:lang w:val="en-GB" w:eastAsia="en-GB"/>
              </w:rPr>
              <w:t>Report other analyses done—</w:t>
            </w:r>
            <w:proofErr w:type="spellStart"/>
            <w:r w:rsidRPr="000B1F48">
              <w:rPr>
                <w:rFonts w:asciiTheme="minorHAnsi" w:eastAsia="Times New Roman" w:hAnsiTheme="minorHAnsi" w:cstheme="minorHAnsi"/>
                <w:color w:val="000000" w:themeColor="text1"/>
                <w:sz w:val="18"/>
                <w:szCs w:val="18"/>
                <w:lang w:val="en-GB" w:eastAsia="en-GB"/>
              </w:rPr>
              <w:t>eg</w:t>
            </w:r>
            <w:proofErr w:type="spellEnd"/>
            <w:r w:rsidRPr="000B1F48">
              <w:rPr>
                <w:rFonts w:asciiTheme="minorHAnsi" w:eastAsia="Times New Roman" w:hAnsiTheme="minorHAnsi" w:cstheme="minorHAnsi"/>
                <w:color w:val="000000" w:themeColor="text1"/>
                <w:sz w:val="18"/>
                <w:szCs w:val="18"/>
                <w:lang w:val="en-GB" w:eastAsia="en-GB"/>
              </w:rPr>
              <w:t xml:space="preserve"> analyses of subgroups and interactions, and sensitivity analyses</w:t>
            </w:r>
          </w:p>
        </w:tc>
        <w:tc>
          <w:tcPr>
            <w:tcW w:w="1343" w:type="pct"/>
            <w:tcBorders>
              <w:top w:val="single" w:sz="4" w:space="0" w:color="auto"/>
              <w:bottom w:val="single" w:sz="4" w:space="0" w:color="auto"/>
            </w:tcBorders>
          </w:tcPr>
          <w:p w14:paraId="44005B76" w14:textId="53A8457A" w:rsidR="00E05A2C" w:rsidRPr="000B1F48" w:rsidRDefault="00E05A2C" w:rsidP="00E05A2C">
            <w:pPr>
              <w:tabs>
                <w:tab w:val="left" w:pos="5400"/>
              </w:tabs>
              <w:spacing w:after="0" w:line="240" w:lineRule="auto"/>
              <w:rPr>
                <w:rFonts w:asciiTheme="minorHAnsi" w:eastAsia="Times New Roman" w:hAnsiTheme="minorHAnsi" w:cstheme="minorHAnsi"/>
                <w:color w:val="000000" w:themeColor="text1"/>
                <w:sz w:val="18"/>
                <w:szCs w:val="18"/>
                <w:lang w:val="en-GB" w:eastAsia="en-GB"/>
              </w:rPr>
            </w:pPr>
            <w:r>
              <w:rPr>
                <w:rFonts w:asciiTheme="minorHAnsi" w:eastAsia="Times New Roman" w:hAnsiTheme="minorHAnsi" w:cstheme="minorHAnsi"/>
                <w:color w:val="000000" w:themeColor="text1"/>
                <w:sz w:val="18"/>
                <w:szCs w:val="18"/>
                <w:lang w:val="en-GB" w:eastAsia="en-GB"/>
              </w:rPr>
              <w:t xml:space="preserve">Supplementary </w:t>
            </w:r>
            <w:r w:rsidR="00D70C91">
              <w:rPr>
                <w:rFonts w:asciiTheme="minorHAnsi" w:eastAsia="Times New Roman" w:hAnsiTheme="minorHAnsi" w:cstheme="minorHAnsi"/>
                <w:color w:val="000000" w:themeColor="text1"/>
                <w:sz w:val="18"/>
                <w:szCs w:val="18"/>
                <w:lang w:val="en-GB" w:eastAsia="en-GB"/>
              </w:rPr>
              <w:t>Tables and Figures</w:t>
            </w:r>
          </w:p>
        </w:tc>
      </w:tr>
      <w:tr w:rsidR="00E05A2C" w:rsidRPr="000B1F48" w14:paraId="5AA1085D" w14:textId="77777777" w:rsidTr="00EB50EC">
        <w:tc>
          <w:tcPr>
            <w:tcW w:w="3657" w:type="pct"/>
            <w:gridSpan w:val="3"/>
            <w:tcBorders>
              <w:top w:val="single" w:sz="4" w:space="0" w:color="auto"/>
              <w:bottom w:val="single" w:sz="4" w:space="0" w:color="auto"/>
            </w:tcBorders>
          </w:tcPr>
          <w:p w14:paraId="0C752EF1" w14:textId="77777777" w:rsidR="00E05A2C" w:rsidRPr="000B1F48" w:rsidRDefault="00E05A2C" w:rsidP="00E05A2C">
            <w:pPr>
              <w:tabs>
                <w:tab w:val="left" w:pos="5400"/>
              </w:tabs>
              <w:spacing w:after="0" w:line="240" w:lineRule="auto"/>
              <w:rPr>
                <w:rFonts w:asciiTheme="minorHAnsi" w:eastAsia="Times New Roman" w:hAnsiTheme="minorHAnsi" w:cstheme="minorHAnsi"/>
                <w:b/>
                <w:color w:val="000000" w:themeColor="text1"/>
                <w:sz w:val="18"/>
                <w:szCs w:val="18"/>
                <w:lang w:val="en-GB"/>
              </w:rPr>
            </w:pPr>
            <w:bookmarkStart w:id="76" w:name="italic44"/>
            <w:bookmarkStart w:id="77" w:name="bold45"/>
            <w:r w:rsidRPr="000B1F48">
              <w:rPr>
                <w:rFonts w:asciiTheme="minorHAnsi" w:eastAsia="Times New Roman" w:hAnsiTheme="minorHAnsi" w:cstheme="minorHAnsi"/>
                <w:b/>
                <w:color w:val="000000" w:themeColor="text1"/>
                <w:sz w:val="18"/>
                <w:szCs w:val="18"/>
                <w:lang w:val="en-GB"/>
              </w:rPr>
              <w:t>Discussion</w:t>
            </w:r>
            <w:bookmarkEnd w:id="76"/>
            <w:bookmarkEnd w:id="77"/>
          </w:p>
        </w:tc>
        <w:tc>
          <w:tcPr>
            <w:tcW w:w="1343" w:type="pct"/>
            <w:tcBorders>
              <w:top w:val="single" w:sz="4" w:space="0" w:color="auto"/>
              <w:bottom w:val="single" w:sz="4" w:space="0" w:color="auto"/>
            </w:tcBorders>
          </w:tcPr>
          <w:p w14:paraId="06969A10" w14:textId="77777777" w:rsidR="00E05A2C" w:rsidRPr="000B1F48" w:rsidRDefault="00E05A2C" w:rsidP="00E05A2C">
            <w:pPr>
              <w:tabs>
                <w:tab w:val="left" w:pos="5400"/>
              </w:tabs>
              <w:spacing w:after="0" w:line="240" w:lineRule="auto"/>
              <w:rPr>
                <w:rFonts w:asciiTheme="minorHAnsi" w:eastAsia="Times New Roman" w:hAnsiTheme="minorHAnsi" w:cstheme="minorHAnsi"/>
                <w:b/>
                <w:color w:val="000000" w:themeColor="text1"/>
                <w:sz w:val="18"/>
                <w:szCs w:val="18"/>
                <w:lang w:val="en-GB"/>
              </w:rPr>
            </w:pPr>
          </w:p>
        </w:tc>
      </w:tr>
      <w:tr w:rsidR="00E05A2C" w:rsidRPr="000B1F48" w14:paraId="540542D0" w14:textId="77777777" w:rsidTr="00EB50EC">
        <w:tc>
          <w:tcPr>
            <w:tcW w:w="936" w:type="pct"/>
            <w:tcBorders>
              <w:top w:val="single" w:sz="4" w:space="0" w:color="auto"/>
              <w:bottom w:val="dotted" w:sz="4" w:space="0" w:color="auto"/>
            </w:tcBorders>
          </w:tcPr>
          <w:p w14:paraId="6ECACC99" w14:textId="77777777" w:rsidR="00E05A2C" w:rsidRPr="000B1F48" w:rsidRDefault="00E05A2C" w:rsidP="00E05A2C">
            <w:pPr>
              <w:tabs>
                <w:tab w:val="left" w:pos="5400"/>
              </w:tabs>
              <w:spacing w:after="0" w:line="240" w:lineRule="auto"/>
              <w:rPr>
                <w:rFonts w:asciiTheme="minorHAnsi" w:eastAsia="Times New Roman" w:hAnsiTheme="minorHAnsi" w:cstheme="minorHAnsi"/>
                <w:bCs/>
                <w:color w:val="000000" w:themeColor="text1"/>
                <w:sz w:val="18"/>
                <w:szCs w:val="18"/>
                <w:lang w:val="en-GB" w:eastAsia="en-GB"/>
              </w:rPr>
            </w:pPr>
            <w:bookmarkStart w:id="78" w:name="italic45" w:colFirst="0" w:colLast="0"/>
            <w:bookmarkStart w:id="79" w:name="bold46" w:colFirst="0" w:colLast="0"/>
            <w:r w:rsidRPr="000B1F48">
              <w:rPr>
                <w:rFonts w:asciiTheme="minorHAnsi" w:eastAsia="Times New Roman" w:hAnsiTheme="minorHAnsi" w:cstheme="minorHAnsi"/>
                <w:bCs/>
                <w:color w:val="000000" w:themeColor="text1"/>
                <w:sz w:val="18"/>
                <w:szCs w:val="18"/>
                <w:lang w:val="en-GB" w:eastAsia="en-GB"/>
              </w:rPr>
              <w:t>Key results</w:t>
            </w:r>
          </w:p>
        </w:tc>
        <w:tc>
          <w:tcPr>
            <w:tcW w:w="272" w:type="pct"/>
            <w:tcBorders>
              <w:top w:val="single" w:sz="4" w:space="0" w:color="auto"/>
              <w:bottom w:val="dotted" w:sz="4" w:space="0" w:color="auto"/>
            </w:tcBorders>
          </w:tcPr>
          <w:p w14:paraId="7517EA3D" w14:textId="77777777" w:rsidR="00E05A2C" w:rsidRPr="000B1F48" w:rsidRDefault="00E05A2C" w:rsidP="00E05A2C">
            <w:pPr>
              <w:tabs>
                <w:tab w:val="left" w:pos="5400"/>
              </w:tabs>
              <w:spacing w:after="0" w:line="240" w:lineRule="auto"/>
              <w:jc w:val="center"/>
              <w:rPr>
                <w:rFonts w:asciiTheme="minorHAnsi" w:eastAsia="Times New Roman" w:hAnsiTheme="minorHAnsi" w:cstheme="minorHAnsi"/>
                <w:color w:val="000000" w:themeColor="text1"/>
                <w:sz w:val="18"/>
                <w:szCs w:val="18"/>
                <w:lang w:val="en-GB" w:eastAsia="en-GB"/>
              </w:rPr>
            </w:pPr>
            <w:r w:rsidRPr="000B1F48">
              <w:rPr>
                <w:rFonts w:asciiTheme="minorHAnsi" w:eastAsia="Times New Roman" w:hAnsiTheme="minorHAnsi" w:cstheme="minorHAnsi"/>
                <w:color w:val="000000" w:themeColor="text1"/>
                <w:sz w:val="18"/>
                <w:szCs w:val="18"/>
                <w:lang w:val="en-GB" w:eastAsia="en-GB"/>
              </w:rPr>
              <w:t>18</w:t>
            </w:r>
          </w:p>
        </w:tc>
        <w:tc>
          <w:tcPr>
            <w:tcW w:w="2449" w:type="pct"/>
            <w:tcBorders>
              <w:top w:val="single" w:sz="4" w:space="0" w:color="auto"/>
              <w:bottom w:val="dotted" w:sz="4" w:space="0" w:color="auto"/>
            </w:tcBorders>
          </w:tcPr>
          <w:p w14:paraId="31820C4A" w14:textId="77777777" w:rsidR="00E05A2C" w:rsidRPr="000B1F48" w:rsidRDefault="00E05A2C" w:rsidP="00E05A2C">
            <w:pPr>
              <w:tabs>
                <w:tab w:val="left" w:pos="5400"/>
              </w:tabs>
              <w:spacing w:after="0" w:line="240" w:lineRule="auto"/>
              <w:rPr>
                <w:rFonts w:asciiTheme="minorHAnsi" w:eastAsia="Times New Roman" w:hAnsiTheme="minorHAnsi" w:cstheme="minorHAnsi"/>
                <w:color w:val="000000" w:themeColor="text1"/>
                <w:sz w:val="18"/>
                <w:szCs w:val="18"/>
                <w:lang w:val="en-GB" w:eastAsia="en-GB"/>
              </w:rPr>
            </w:pPr>
            <w:r w:rsidRPr="000B1F48">
              <w:rPr>
                <w:rFonts w:asciiTheme="minorHAnsi" w:eastAsia="Times New Roman" w:hAnsiTheme="minorHAnsi" w:cstheme="minorHAnsi"/>
                <w:color w:val="000000" w:themeColor="text1"/>
                <w:sz w:val="18"/>
                <w:szCs w:val="18"/>
                <w:lang w:val="en-GB" w:eastAsia="en-GB"/>
              </w:rPr>
              <w:t>Summarise key results with reference to study objectives</w:t>
            </w:r>
          </w:p>
        </w:tc>
        <w:tc>
          <w:tcPr>
            <w:tcW w:w="1343" w:type="pct"/>
            <w:tcBorders>
              <w:top w:val="single" w:sz="4" w:space="0" w:color="auto"/>
              <w:bottom w:val="dotted" w:sz="4" w:space="0" w:color="auto"/>
            </w:tcBorders>
          </w:tcPr>
          <w:p w14:paraId="651E3C89" w14:textId="090B88EB" w:rsidR="00E05A2C" w:rsidRPr="000B1F48" w:rsidRDefault="00D70C91" w:rsidP="00E05A2C">
            <w:pPr>
              <w:tabs>
                <w:tab w:val="left" w:pos="5400"/>
              </w:tabs>
              <w:spacing w:after="0" w:line="240" w:lineRule="auto"/>
              <w:rPr>
                <w:rFonts w:asciiTheme="minorHAnsi" w:eastAsia="Times New Roman" w:hAnsiTheme="minorHAnsi" w:cstheme="minorHAnsi"/>
                <w:color w:val="000000" w:themeColor="text1"/>
                <w:sz w:val="18"/>
                <w:szCs w:val="18"/>
                <w:lang w:val="en-GB" w:eastAsia="en-GB"/>
              </w:rPr>
            </w:pPr>
            <w:r>
              <w:rPr>
                <w:rFonts w:asciiTheme="minorHAnsi" w:eastAsia="Times New Roman" w:hAnsiTheme="minorHAnsi" w:cstheme="minorHAnsi"/>
                <w:color w:val="000000" w:themeColor="text1"/>
                <w:sz w:val="18"/>
                <w:szCs w:val="18"/>
                <w:lang w:val="en-GB" w:eastAsia="en-GB"/>
              </w:rPr>
              <w:t>Page 11</w:t>
            </w:r>
          </w:p>
        </w:tc>
      </w:tr>
      <w:tr w:rsidR="00E05A2C" w:rsidRPr="000B1F48" w14:paraId="18B9B4F4" w14:textId="77777777" w:rsidTr="00EB50EC">
        <w:tc>
          <w:tcPr>
            <w:tcW w:w="936" w:type="pct"/>
            <w:tcBorders>
              <w:top w:val="dotted" w:sz="4" w:space="0" w:color="auto"/>
              <w:bottom w:val="dotted" w:sz="4" w:space="0" w:color="auto"/>
            </w:tcBorders>
          </w:tcPr>
          <w:p w14:paraId="68E106BE" w14:textId="77777777" w:rsidR="00E05A2C" w:rsidRPr="000B1F48" w:rsidRDefault="00E05A2C" w:rsidP="00E05A2C">
            <w:pPr>
              <w:tabs>
                <w:tab w:val="left" w:pos="5400"/>
              </w:tabs>
              <w:spacing w:after="0" w:line="240" w:lineRule="auto"/>
              <w:rPr>
                <w:rFonts w:asciiTheme="minorHAnsi" w:eastAsia="Times New Roman" w:hAnsiTheme="minorHAnsi" w:cstheme="minorHAnsi"/>
                <w:bCs/>
                <w:color w:val="000000" w:themeColor="text1"/>
                <w:sz w:val="18"/>
                <w:szCs w:val="18"/>
                <w:lang w:val="en-GB" w:eastAsia="en-GB"/>
              </w:rPr>
            </w:pPr>
            <w:bookmarkStart w:id="80" w:name="italic46" w:colFirst="0" w:colLast="0"/>
            <w:bookmarkStart w:id="81" w:name="bold47" w:colFirst="0" w:colLast="0"/>
            <w:bookmarkEnd w:id="78"/>
            <w:bookmarkEnd w:id="79"/>
            <w:r w:rsidRPr="000B1F48">
              <w:rPr>
                <w:rFonts w:asciiTheme="minorHAnsi" w:eastAsia="Times New Roman" w:hAnsiTheme="minorHAnsi" w:cstheme="minorHAnsi"/>
                <w:bCs/>
                <w:color w:val="000000" w:themeColor="text1"/>
                <w:sz w:val="18"/>
                <w:szCs w:val="18"/>
                <w:lang w:val="en-GB" w:eastAsia="en-GB"/>
              </w:rPr>
              <w:t>Limitations</w:t>
            </w:r>
          </w:p>
        </w:tc>
        <w:tc>
          <w:tcPr>
            <w:tcW w:w="272" w:type="pct"/>
            <w:tcBorders>
              <w:top w:val="dotted" w:sz="4" w:space="0" w:color="auto"/>
              <w:bottom w:val="dotted" w:sz="4" w:space="0" w:color="auto"/>
            </w:tcBorders>
          </w:tcPr>
          <w:p w14:paraId="1BCC976B" w14:textId="77777777" w:rsidR="00E05A2C" w:rsidRPr="000B1F48" w:rsidRDefault="00E05A2C" w:rsidP="00E05A2C">
            <w:pPr>
              <w:tabs>
                <w:tab w:val="left" w:pos="5400"/>
              </w:tabs>
              <w:spacing w:after="0" w:line="240" w:lineRule="auto"/>
              <w:jc w:val="center"/>
              <w:rPr>
                <w:rFonts w:asciiTheme="minorHAnsi" w:eastAsia="Times New Roman" w:hAnsiTheme="minorHAnsi" w:cstheme="minorHAnsi"/>
                <w:color w:val="000000" w:themeColor="text1"/>
                <w:sz w:val="18"/>
                <w:szCs w:val="18"/>
                <w:lang w:val="en-GB" w:eastAsia="en-GB"/>
              </w:rPr>
            </w:pPr>
            <w:r w:rsidRPr="000B1F48">
              <w:rPr>
                <w:rFonts w:asciiTheme="minorHAnsi" w:eastAsia="Times New Roman" w:hAnsiTheme="minorHAnsi" w:cstheme="minorHAnsi"/>
                <w:color w:val="000000" w:themeColor="text1"/>
                <w:sz w:val="18"/>
                <w:szCs w:val="18"/>
                <w:lang w:val="en-GB" w:eastAsia="en-GB"/>
              </w:rPr>
              <w:t>19</w:t>
            </w:r>
          </w:p>
        </w:tc>
        <w:tc>
          <w:tcPr>
            <w:tcW w:w="2449" w:type="pct"/>
            <w:tcBorders>
              <w:top w:val="dotted" w:sz="4" w:space="0" w:color="auto"/>
              <w:bottom w:val="dotted" w:sz="4" w:space="0" w:color="auto"/>
            </w:tcBorders>
          </w:tcPr>
          <w:p w14:paraId="12D9A908" w14:textId="77777777" w:rsidR="00E05A2C" w:rsidRPr="000B1F48" w:rsidRDefault="00E05A2C" w:rsidP="00E05A2C">
            <w:pPr>
              <w:tabs>
                <w:tab w:val="left" w:pos="5400"/>
              </w:tabs>
              <w:spacing w:after="0" w:line="240" w:lineRule="auto"/>
              <w:rPr>
                <w:rFonts w:asciiTheme="minorHAnsi" w:eastAsia="Times New Roman" w:hAnsiTheme="minorHAnsi" w:cstheme="minorHAnsi"/>
                <w:color w:val="000000" w:themeColor="text1"/>
                <w:sz w:val="18"/>
                <w:szCs w:val="18"/>
                <w:lang w:val="en-GB" w:eastAsia="en-GB"/>
              </w:rPr>
            </w:pPr>
            <w:r w:rsidRPr="000B1F48">
              <w:rPr>
                <w:rFonts w:asciiTheme="minorHAnsi" w:eastAsia="Times New Roman" w:hAnsiTheme="minorHAnsi" w:cstheme="minorHAnsi"/>
                <w:color w:val="000000" w:themeColor="text1"/>
                <w:sz w:val="18"/>
                <w:szCs w:val="18"/>
                <w:lang w:val="en-GB" w:eastAsia="en-GB"/>
              </w:rPr>
              <w:t>Discuss the implications of using data that were not created or collected to answer the specific research question(s). Include discussion of misclassification bias, unmeasured confounding, missing data, and changing eligibility over time, as they pertain to the study being reported.</w:t>
            </w:r>
          </w:p>
        </w:tc>
        <w:tc>
          <w:tcPr>
            <w:tcW w:w="1343" w:type="pct"/>
            <w:tcBorders>
              <w:top w:val="dotted" w:sz="4" w:space="0" w:color="auto"/>
              <w:bottom w:val="dotted" w:sz="4" w:space="0" w:color="auto"/>
            </w:tcBorders>
          </w:tcPr>
          <w:p w14:paraId="4336647C" w14:textId="171392DC" w:rsidR="00E05A2C" w:rsidRPr="000B1F48" w:rsidRDefault="00D70C91" w:rsidP="00E05A2C">
            <w:pPr>
              <w:tabs>
                <w:tab w:val="left" w:pos="5400"/>
              </w:tabs>
              <w:spacing w:after="0" w:line="240" w:lineRule="auto"/>
              <w:rPr>
                <w:rFonts w:asciiTheme="minorHAnsi" w:eastAsia="Times New Roman" w:hAnsiTheme="minorHAnsi" w:cstheme="minorHAnsi"/>
                <w:color w:val="000000" w:themeColor="text1"/>
                <w:sz w:val="18"/>
                <w:szCs w:val="18"/>
                <w:lang w:val="en-GB" w:eastAsia="en-GB"/>
              </w:rPr>
            </w:pPr>
            <w:r>
              <w:rPr>
                <w:rFonts w:asciiTheme="minorHAnsi" w:eastAsia="Times New Roman" w:hAnsiTheme="minorHAnsi" w:cstheme="minorHAnsi"/>
                <w:color w:val="000000" w:themeColor="text1"/>
                <w:sz w:val="18"/>
                <w:szCs w:val="18"/>
                <w:lang w:val="en-GB" w:eastAsia="en-GB"/>
              </w:rPr>
              <w:t>Page 13</w:t>
            </w:r>
          </w:p>
        </w:tc>
      </w:tr>
      <w:tr w:rsidR="00E05A2C" w:rsidRPr="000B1F48" w14:paraId="2B717890" w14:textId="77777777" w:rsidTr="00EB50EC">
        <w:tc>
          <w:tcPr>
            <w:tcW w:w="936" w:type="pct"/>
            <w:tcBorders>
              <w:top w:val="dotted" w:sz="4" w:space="0" w:color="auto"/>
              <w:bottom w:val="dotted" w:sz="4" w:space="0" w:color="auto"/>
            </w:tcBorders>
          </w:tcPr>
          <w:p w14:paraId="275FA831" w14:textId="77777777" w:rsidR="00E05A2C" w:rsidRPr="000B1F48" w:rsidRDefault="00E05A2C" w:rsidP="00E05A2C">
            <w:pPr>
              <w:tabs>
                <w:tab w:val="left" w:pos="5400"/>
              </w:tabs>
              <w:spacing w:after="0" w:line="240" w:lineRule="auto"/>
              <w:rPr>
                <w:rFonts w:asciiTheme="minorHAnsi" w:eastAsia="Times New Roman" w:hAnsiTheme="minorHAnsi" w:cstheme="minorHAnsi"/>
                <w:bCs/>
                <w:color w:val="000000" w:themeColor="text1"/>
                <w:sz w:val="18"/>
                <w:szCs w:val="18"/>
                <w:lang w:val="en-GB" w:eastAsia="en-GB"/>
              </w:rPr>
            </w:pPr>
            <w:bookmarkStart w:id="82" w:name="italic47" w:colFirst="0" w:colLast="0"/>
            <w:bookmarkStart w:id="83" w:name="bold48" w:colFirst="0" w:colLast="0"/>
            <w:bookmarkEnd w:id="80"/>
            <w:bookmarkEnd w:id="81"/>
            <w:r w:rsidRPr="000B1F48">
              <w:rPr>
                <w:rFonts w:asciiTheme="minorHAnsi" w:eastAsia="Times New Roman" w:hAnsiTheme="minorHAnsi" w:cstheme="minorHAnsi"/>
                <w:bCs/>
                <w:color w:val="000000" w:themeColor="text1"/>
                <w:sz w:val="18"/>
                <w:szCs w:val="18"/>
                <w:lang w:val="en-GB" w:eastAsia="en-GB"/>
              </w:rPr>
              <w:t>Interpretation</w:t>
            </w:r>
          </w:p>
        </w:tc>
        <w:tc>
          <w:tcPr>
            <w:tcW w:w="272" w:type="pct"/>
            <w:tcBorders>
              <w:top w:val="dotted" w:sz="4" w:space="0" w:color="auto"/>
              <w:bottom w:val="dotted" w:sz="4" w:space="0" w:color="auto"/>
            </w:tcBorders>
          </w:tcPr>
          <w:p w14:paraId="1BC43872" w14:textId="77777777" w:rsidR="00E05A2C" w:rsidRPr="000B1F48" w:rsidRDefault="00E05A2C" w:rsidP="00E05A2C">
            <w:pPr>
              <w:tabs>
                <w:tab w:val="left" w:pos="5400"/>
              </w:tabs>
              <w:spacing w:after="0" w:line="240" w:lineRule="auto"/>
              <w:jc w:val="center"/>
              <w:rPr>
                <w:rFonts w:asciiTheme="minorHAnsi" w:eastAsia="Times New Roman" w:hAnsiTheme="minorHAnsi" w:cstheme="minorHAnsi"/>
                <w:color w:val="000000" w:themeColor="text1"/>
                <w:sz w:val="18"/>
                <w:szCs w:val="18"/>
                <w:lang w:val="en-GB" w:eastAsia="en-GB"/>
              </w:rPr>
            </w:pPr>
            <w:r w:rsidRPr="000B1F48">
              <w:rPr>
                <w:rFonts w:asciiTheme="minorHAnsi" w:eastAsia="Times New Roman" w:hAnsiTheme="minorHAnsi" w:cstheme="minorHAnsi"/>
                <w:color w:val="000000" w:themeColor="text1"/>
                <w:sz w:val="18"/>
                <w:szCs w:val="18"/>
                <w:lang w:val="en-GB" w:eastAsia="en-GB"/>
              </w:rPr>
              <w:t>20</w:t>
            </w:r>
          </w:p>
        </w:tc>
        <w:tc>
          <w:tcPr>
            <w:tcW w:w="2449" w:type="pct"/>
            <w:tcBorders>
              <w:top w:val="dotted" w:sz="4" w:space="0" w:color="auto"/>
              <w:bottom w:val="dotted" w:sz="4" w:space="0" w:color="auto"/>
            </w:tcBorders>
          </w:tcPr>
          <w:p w14:paraId="51B61C52" w14:textId="77777777" w:rsidR="00E05A2C" w:rsidRPr="000B1F48" w:rsidRDefault="00E05A2C" w:rsidP="00E05A2C">
            <w:pPr>
              <w:tabs>
                <w:tab w:val="left" w:pos="5400"/>
              </w:tabs>
              <w:spacing w:after="0" w:line="240" w:lineRule="auto"/>
              <w:rPr>
                <w:rFonts w:asciiTheme="minorHAnsi" w:eastAsia="Times New Roman" w:hAnsiTheme="minorHAnsi" w:cstheme="minorHAnsi"/>
                <w:color w:val="000000" w:themeColor="text1"/>
                <w:sz w:val="18"/>
                <w:szCs w:val="18"/>
                <w:lang w:val="en-GB" w:eastAsia="en-GB"/>
              </w:rPr>
            </w:pPr>
            <w:r w:rsidRPr="000B1F48">
              <w:rPr>
                <w:rFonts w:asciiTheme="minorHAnsi" w:eastAsia="Times New Roman" w:hAnsiTheme="minorHAnsi" w:cstheme="minorHAnsi"/>
                <w:color w:val="000000" w:themeColor="text1"/>
                <w:sz w:val="18"/>
                <w:szCs w:val="18"/>
                <w:lang w:val="en-GB" w:eastAsia="en-GB"/>
              </w:rPr>
              <w:t>Give a cautious overall interpretation of results considering objectives, limitations, multiplicity of analyses, results from similar studies, and other relevant evidence</w:t>
            </w:r>
          </w:p>
        </w:tc>
        <w:tc>
          <w:tcPr>
            <w:tcW w:w="1343" w:type="pct"/>
            <w:tcBorders>
              <w:top w:val="dotted" w:sz="4" w:space="0" w:color="auto"/>
              <w:bottom w:val="dotted" w:sz="4" w:space="0" w:color="auto"/>
            </w:tcBorders>
          </w:tcPr>
          <w:p w14:paraId="52694463" w14:textId="044DA099" w:rsidR="00E05A2C" w:rsidRPr="000B1F48" w:rsidRDefault="00D70C91" w:rsidP="00E05A2C">
            <w:pPr>
              <w:tabs>
                <w:tab w:val="left" w:pos="5400"/>
              </w:tabs>
              <w:spacing w:after="0" w:line="240" w:lineRule="auto"/>
              <w:rPr>
                <w:rFonts w:asciiTheme="minorHAnsi" w:eastAsia="Times New Roman" w:hAnsiTheme="minorHAnsi" w:cstheme="minorHAnsi"/>
                <w:color w:val="000000" w:themeColor="text1"/>
                <w:sz w:val="18"/>
                <w:szCs w:val="18"/>
                <w:lang w:val="en-GB" w:eastAsia="en-GB"/>
              </w:rPr>
            </w:pPr>
            <w:r>
              <w:rPr>
                <w:rFonts w:asciiTheme="minorHAnsi" w:eastAsia="Times New Roman" w:hAnsiTheme="minorHAnsi" w:cstheme="minorHAnsi"/>
                <w:color w:val="000000" w:themeColor="text1"/>
                <w:sz w:val="18"/>
                <w:szCs w:val="18"/>
                <w:lang w:val="en-GB" w:eastAsia="en-GB"/>
              </w:rPr>
              <w:t>Pages 11-12</w:t>
            </w:r>
          </w:p>
        </w:tc>
      </w:tr>
      <w:tr w:rsidR="00E05A2C" w:rsidRPr="000B1F48" w14:paraId="554DE7AB" w14:textId="77777777" w:rsidTr="00EB50EC">
        <w:tc>
          <w:tcPr>
            <w:tcW w:w="936" w:type="pct"/>
            <w:tcBorders>
              <w:top w:val="dotted" w:sz="4" w:space="0" w:color="auto"/>
              <w:bottom w:val="single" w:sz="4" w:space="0" w:color="auto"/>
            </w:tcBorders>
          </w:tcPr>
          <w:p w14:paraId="3B2AE3AF" w14:textId="77777777" w:rsidR="00E05A2C" w:rsidRPr="000B1F48" w:rsidRDefault="00E05A2C" w:rsidP="00E05A2C">
            <w:pPr>
              <w:tabs>
                <w:tab w:val="left" w:pos="5400"/>
              </w:tabs>
              <w:spacing w:after="0" w:line="240" w:lineRule="auto"/>
              <w:rPr>
                <w:rFonts w:asciiTheme="minorHAnsi" w:eastAsia="Times New Roman" w:hAnsiTheme="minorHAnsi" w:cstheme="minorHAnsi"/>
                <w:bCs/>
                <w:color w:val="000000" w:themeColor="text1"/>
                <w:sz w:val="18"/>
                <w:szCs w:val="18"/>
                <w:lang w:val="en-GB" w:eastAsia="en-GB"/>
              </w:rPr>
            </w:pPr>
            <w:bookmarkStart w:id="84" w:name="italic48" w:colFirst="0" w:colLast="0"/>
            <w:bookmarkStart w:id="85" w:name="bold49" w:colFirst="0" w:colLast="0"/>
            <w:bookmarkEnd w:id="82"/>
            <w:bookmarkEnd w:id="83"/>
            <w:r w:rsidRPr="000B1F48">
              <w:rPr>
                <w:rFonts w:asciiTheme="minorHAnsi" w:eastAsia="Times New Roman" w:hAnsiTheme="minorHAnsi" w:cstheme="minorHAnsi"/>
                <w:bCs/>
                <w:color w:val="000000" w:themeColor="text1"/>
                <w:sz w:val="18"/>
                <w:szCs w:val="18"/>
                <w:lang w:val="en-GB" w:eastAsia="en-GB"/>
              </w:rPr>
              <w:t>Generalisability</w:t>
            </w:r>
          </w:p>
        </w:tc>
        <w:tc>
          <w:tcPr>
            <w:tcW w:w="272" w:type="pct"/>
            <w:tcBorders>
              <w:top w:val="dotted" w:sz="4" w:space="0" w:color="auto"/>
              <w:bottom w:val="single" w:sz="4" w:space="0" w:color="auto"/>
            </w:tcBorders>
          </w:tcPr>
          <w:p w14:paraId="776D9354" w14:textId="77777777" w:rsidR="00E05A2C" w:rsidRPr="000B1F48" w:rsidRDefault="00E05A2C" w:rsidP="00E05A2C">
            <w:pPr>
              <w:tabs>
                <w:tab w:val="left" w:pos="5400"/>
              </w:tabs>
              <w:spacing w:after="0" w:line="240" w:lineRule="auto"/>
              <w:jc w:val="center"/>
              <w:rPr>
                <w:rFonts w:asciiTheme="minorHAnsi" w:eastAsia="Times New Roman" w:hAnsiTheme="minorHAnsi" w:cstheme="minorHAnsi"/>
                <w:color w:val="000000" w:themeColor="text1"/>
                <w:sz w:val="18"/>
                <w:szCs w:val="18"/>
                <w:lang w:val="en-GB" w:eastAsia="en-GB"/>
              </w:rPr>
            </w:pPr>
            <w:r w:rsidRPr="000B1F48">
              <w:rPr>
                <w:rFonts w:asciiTheme="minorHAnsi" w:eastAsia="Times New Roman" w:hAnsiTheme="minorHAnsi" w:cstheme="minorHAnsi"/>
                <w:color w:val="000000" w:themeColor="text1"/>
                <w:sz w:val="18"/>
                <w:szCs w:val="18"/>
                <w:lang w:val="en-GB" w:eastAsia="en-GB"/>
              </w:rPr>
              <w:t>21</w:t>
            </w:r>
          </w:p>
        </w:tc>
        <w:tc>
          <w:tcPr>
            <w:tcW w:w="2449" w:type="pct"/>
            <w:tcBorders>
              <w:top w:val="dotted" w:sz="4" w:space="0" w:color="auto"/>
              <w:bottom w:val="single" w:sz="4" w:space="0" w:color="auto"/>
            </w:tcBorders>
          </w:tcPr>
          <w:p w14:paraId="41B9E6CA" w14:textId="77777777" w:rsidR="00E05A2C" w:rsidRPr="000B1F48" w:rsidRDefault="00E05A2C" w:rsidP="00E05A2C">
            <w:pPr>
              <w:tabs>
                <w:tab w:val="left" w:pos="5400"/>
              </w:tabs>
              <w:spacing w:after="0" w:line="240" w:lineRule="auto"/>
              <w:rPr>
                <w:rFonts w:asciiTheme="minorHAnsi" w:eastAsia="Times New Roman" w:hAnsiTheme="minorHAnsi" w:cstheme="minorHAnsi"/>
                <w:color w:val="000000" w:themeColor="text1"/>
                <w:sz w:val="18"/>
                <w:szCs w:val="18"/>
                <w:lang w:val="en-GB" w:eastAsia="en-GB"/>
              </w:rPr>
            </w:pPr>
            <w:r w:rsidRPr="000B1F48">
              <w:rPr>
                <w:rFonts w:asciiTheme="minorHAnsi" w:eastAsia="Times New Roman" w:hAnsiTheme="minorHAnsi" w:cstheme="minorHAnsi"/>
                <w:color w:val="000000" w:themeColor="text1"/>
                <w:sz w:val="18"/>
                <w:szCs w:val="18"/>
                <w:lang w:val="en-GB" w:eastAsia="en-GB"/>
              </w:rPr>
              <w:t>Discuss the generalisability (external validity) of the study results</w:t>
            </w:r>
          </w:p>
        </w:tc>
        <w:tc>
          <w:tcPr>
            <w:tcW w:w="1343" w:type="pct"/>
            <w:tcBorders>
              <w:top w:val="dotted" w:sz="4" w:space="0" w:color="auto"/>
              <w:bottom w:val="single" w:sz="4" w:space="0" w:color="auto"/>
            </w:tcBorders>
          </w:tcPr>
          <w:p w14:paraId="13D7B52B" w14:textId="00323A85" w:rsidR="00E05A2C" w:rsidRPr="000B1F48" w:rsidRDefault="00D70C91" w:rsidP="00E05A2C">
            <w:pPr>
              <w:tabs>
                <w:tab w:val="left" w:pos="5400"/>
              </w:tabs>
              <w:spacing w:after="0" w:line="240" w:lineRule="auto"/>
              <w:rPr>
                <w:rFonts w:asciiTheme="minorHAnsi" w:eastAsia="Times New Roman" w:hAnsiTheme="minorHAnsi" w:cstheme="minorHAnsi"/>
                <w:color w:val="000000" w:themeColor="text1"/>
                <w:sz w:val="18"/>
                <w:szCs w:val="18"/>
                <w:lang w:val="en-GB" w:eastAsia="en-GB"/>
              </w:rPr>
            </w:pPr>
            <w:r>
              <w:rPr>
                <w:rFonts w:asciiTheme="minorHAnsi" w:eastAsia="Times New Roman" w:hAnsiTheme="minorHAnsi" w:cstheme="minorHAnsi"/>
                <w:color w:val="000000" w:themeColor="text1"/>
                <w:sz w:val="18"/>
                <w:szCs w:val="18"/>
                <w:lang w:val="en-GB" w:eastAsia="en-GB"/>
              </w:rPr>
              <w:t>Pages 11-12</w:t>
            </w:r>
          </w:p>
        </w:tc>
      </w:tr>
      <w:tr w:rsidR="00E05A2C" w:rsidRPr="000B1F48" w14:paraId="7453D658" w14:textId="77777777" w:rsidTr="00EB50EC">
        <w:tc>
          <w:tcPr>
            <w:tcW w:w="3657" w:type="pct"/>
            <w:gridSpan w:val="3"/>
            <w:tcBorders>
              <w:top w:val="single" w:sz="4" w:space="0" w:color="auto"/>
              <w:bottom w:val="single" w:sz="4" w:space="0" w:color="auto"/>
            </w:tcBorders>
          </w:tcPr>
          <w:p w14:paraId="28BD7C0A" w14:textId="77777777" w:rsidR="00E05A2C" w:rsidRPr="000B1F48" w:rsidRDefault="00E05A2C" w:rsidP="00E05A2C">
            <w:pPr>
              <w:tabs>
                <w:tab w:val="left" w:pos="5400"/>
              </w:tabs>
              <w:spacing w:after="0" w:line="240" w:lineRule="auto"/>
              <w:rPr>
                <w:rFonts w:asciiTheme="minorHAnsi" w:eastAsia="Times New Roman" w:hAnsiTheme="minorHAnsi" w:cstheme="minorHAnsi"/>
                <w:b/>
                <w:color w:val="000000" w:themeColor="text1"/>
                <w:sz w:val="18"/>
                <w:szCs w:val="18"/>
                <w:lang w:val="en-GB"/>
              </w:rPr>
            </w:pPr>
            <w:bookmarkStart w:id="86" w:name="italic49"/>
            <w:bookmarkStart w:id="87" w:name="bold50"/>
            <w:bookmarkEnd w:id="84"/>
            <w:bookmarkEnd w:id="85"/>
            <w:r w:rsidRPr="000B1F48">
              <w:rPr>
                <w:rFonts w:asciiTheme="minorHAnsi" w:eastAsia="Times New Roman" w:hAnsiTheme="minorHAnsi" w:cstheme="minorHAnsi"/>
                <w:b/>
                <w:color w:val="000000" w:themeColor="text1"/>
                <w:sz w:val="18"/>
                <w:szCs w:val="18"/>
                <w:lang w:val="en-GB"/>
              </w:rPr>
              <w:t>Other information</w:t>
            </w:r>
            <w:bookmarkEnd w:id="86"/>
            <w:bookmarkEnd w:id="87"/>
          </w:p>
        </w:tc>
        <w:tc>
          <w:tcPr>
            <w:tcW w:w="1343" w:type="pct"/>
            <w:tcBorders>
              <w:top w:val="single" w:sz="4" w:space="0" w:color="auto"/>
              <w:bottom w:val="single" w:sz="4" w:space="0" w:color="auto"/>
            </w:tcBorders>
          </w:tcPr>
          <w:p w14:paraId="084C5B36" w14:textId="77777777" w:rsidR="00E05A2C" w:rsidRPr="000B1F48" w:rsidRDefault="00E05A2C" w:rsidP="00E05A2C">
            <w:pPr>
              <w:tabs>
                <w:tab w:val="left" w:pos="5400"/>
              </w:tabs>
              <w:spacing w:after="0" w:line="240" w:lineRule="auto"/>
              <w:rPr>
                <w:rFonts w:asciiTheme="minorHAnsi" w:eastAsia="Times New Roman" w:hAnsiTheme="minorHAnsi" w:cstheme="minorHAnsi"/>
                <w:b/>
                <w:color w:val="000000" w:themeColor="text1"/>
                <w:sz w:val="18"/>
                <w:szCs w:val="18"/>
                <w:highlight w:val="yellow"/>
                <w:lang w:val="en-GB"/>
              </w:rPr>
            </w:pPr>
          </w:p>
        </w:tc>
      </w:tr>
      <w:tr w:rsidR="00E05A2C" w:rsidRPr="000B1F48" w14:paraId="537D6BE7" w14:textId="77777777" w:rsidTr="00EB50EC">
        <w:tc>
          <w:tcPr>
            <w:tcW w:w="936" w:type="pct"/>
            <w:tcBorders>
              <w:top w:val="single" w:sz="4" w:space="0" w:color="auto"/>
              <w:bottom w:val="dotted" w:sz="4" w:space="0" w:color="auto"/>
            </w:tcBorders>
          </w:tcPr>
          <w:p w14:paraId="4F52E2DB" w14:textId="77777777" w:rsidR="00E05A2C" w:rsidRPr="000B1F48" w:rsidRDefault="00E05A2C" w:rsidP="00E05A2C">
            <w:pPr>
              <w:tabs>
                <w:tab w:val="left" w:pos="5400"/>
              </w:tabs>
              <w:spacing w:after="0" w:line="240" w:lineRule="auto"/>
              <w:rPr>
                <w:rFonts w:asciiTheme="minorHAnsi" w:eastAsia="Times New Roman" w:hAnsiTheme="minorHAnsi" w:cstheme="minorHAnsi"/>
                <w:bCs/>
                <w:color w:val="000000" w:themeColor="text1"/>
                <w:sz w:val="18"/>
                <w:szCs w:val="18"/>
                <w:lang w:val="en-GB" w:eastAsia="en-GB"/>
              </w:rPr>
            </w:pPr>
            <w:bookmarkStart w:id="88" w:name="italic50" w:colFirst="0" w:colLast="0"/>
            <w:bookmarkStart w:id="89" w:name="bold51" w:colFirst="0" w:colLast="0"/>
            <w:r w:rsidRPr="000B1F48">
              <w:rPr>
                <w:rFonts w:asciiTheme="minorHAnsi" w:eastAsia="Times New Roman" w:hAnsiTheme="minorHAnsi" w:cstheme="minorHAnsi"/>
                <w:bCs/>
                <w:color w:val="000000" w:themeColor="text1"/>
                <w:sz w:val="18"/>
                <w:szCs w:val="18"/>
                <w:lang w:val="en-GB" w:eastAsia="en-GB"/>
              </w:rPr>
              <w:t>Funding</w:t>
            </w:r>
          </w:p>
        </w:tc>
        <w:tc>
          <w:tcPr>
            <w:tcW w:w="272" w:type="pct"/>
            <w:tcBorders>
              <w:top w:val="single" w:sz="4" w:space="0" w:color="auto"/>
              <w:bottom w:val="dotted" w:sz="4" w:space="0" w:color="auto"/>
            </w:tcBorders>
          </w:tcPr>
          <w:p w14:paraId="39D5D32F" w14:textId="77777777" w:rsidR="00E05A2C" w:rsidRPr="000B1F48" w:rsidRDefault="00E05A2C" w:rsidP="00E05A2C">
            <w:pPr>
              <w:tabs>
                <w:tab w:val="left" w:pos="5400"/>
              </w:tabs>
              <w:spacing w:after="0" w:line="240" w:lineRule="auto"/>
              <w:jc w:val="center"/>
              <w:rPr>
                <w:rFonts w:asciiTheme="minorHAnsi" w:eastAsia="Times New Roman" w:hAnsiTheme="minorHAnsi" w:cstheme="minorHAnsi"/>
                <w:color w:val="000000" w:themeColor="text1"/>
                <w:sz w:val="18"/>
                <w:szCs w:val="18"/>
                <w:lang w:val="en-GB" w:eastAsia="en-GB"/>
              </w:rPr>
            </w:pPr>
            <w:r w:rsidRPr="000B1F48">
              <w:rPr>
                <w:rFonts w:asciiTheme="minorHAnsi" w:eastAsia="Times New Roman" w:hAnsiTheme="minorHAnsi" w:cstheme="minorHAnsi"/>
                <w:color w:val="000000" w:themeColor="text1"/>
                <w:sz w:val="18"/>
                <w:szCs w:val="18"/>
                <w:lang w:val="en-GB" w:eastAsia="en-GB"/>
              </w:rPr>
              <w:t>22</w:t>
            </w:r>
          </w:p>
        </w:tc>
        <w:tc>
          <w:tcPr>
            <w:tcW w:w="2449" w:type="pct"/>
            <w:tcBorders>
              <w:top w:val="single" w:sz="4" w:space="0" w:color="auto"/>
              <w:bottom w:val="dotted" w:sz="4" w:space="0" w:color="auto"/>
            </w:tcBorders>
          </w:tcPr>
          <w:p w14:paraId="5B1393EE" w14:textId="77777777" w:rsidR="00E05A2C" w:rsidRPr="000B1F48" w:rsidRDefault="00E05A2C" w:rsidP="00E05A2C">
            <w:pPr>
              <w:tabs>
                <w:tab w:val="left" w:pos="5400"/>
              </w:tabs>
              <w:spacing w:after="0" w:line="240" w:lineRule="auto"/>
              <w:rPr>
                <w:rFonts w:asciiTheme="minorHAnsi" w:eastAsia="Times New Roman" w:hAnsiTheme="minorHAnsi" w:cstheme="minorHAnsi"/>
                <w:color w:val="000000" w:themeColor="text1"/>
                <w:sz w:val="18"/>
                <w:szCs w:val="18"/>
                <w:lang w:val="en-GB" w:eastAsia="en-GB"/>
              </w:rPr>
            </w:pPr>
            <w:r w:rsidRPr="000B1F48">
              <w:rPr>
                <w:rFonts w:asciiTheme="minorHAnsi" w:eastAsia="Times New Roman" w:hAnsiTheme="minorHAnsi" w:cstheme="minorHAnsi"/>
                <w:color w:val="000000" w:themeColor="text1"/>
                <w:sz w:val="18"/>
                <w:szCs w:val="18"/>
                <w:lang w:val="en-GB" w:eastAsia="en-GB"/>
              </w:rPr>
              <w:t>Give the source of funding and the role of the funders for the present study and, if applicable, for the original study on which the present article is based</w:t>
            </w:r>
          </w:p>
        </w:tc>
        <w:tc>
          <w:tcPr>
            <w:tcW w:w="1343" w:type="pct"/>
            <w:tcBorders>
              <w:top w:val="single" w:sz="4" w:space="0" w:color="auto"/>
              <w:bottom w:val="dotted" w:sz="4" w:space="0" w:color="auto"/>
            </w:tcBorders>
          </w:tcPr>
          <w:p w14:paraId="191EF3D8" w14:textId="4614A018" w:rsidR="00E05A2C" w:rsidRPr="000B1F48" w:rsidRDefault="00D70C91" w:rsidP="00E05A2C">
            <w:pPr>
              <w:tabs>
                <w:tab w:val="left" w:pos="5400"/>
              </w:tabs>
              <w:spacing w:after="0" w:line="240" w:lineRule="auto"/>
              <w:rPr>
                <w:rFonts w:asciiTheme="minorHAnsi" w:eastAsia="Times New Roman" w:hAnsiTheme="minorHAnsi" w:cstheme="minorHAnsi"/>
                <w:color w:val="000000" w:themeColor="text1"/>
                <w:sz w:val="18"/>
                <w:szCs w:val="18"/>
                <w:highlight w:val="yellow"/>
                <w:lang w:val="en-GB" w:eastAsia="en-GB"/>
              </w:rPr>
            </w:pPr>
            <w:r>
              <w:rPr>
                <w:rFonts w:asciiTheme="minorHAnsi" w:eastAsia="Times New Roman" w:hAnsiTheme="minorHAnsi" w:cstheme="minorHAnsi"/>
                <w:color w:val="000000" w:themeColor="text1"/>
                <w:sz w:val="18"/>
                <w:szCs w:val="18"/>
                <w:lang w:val="en-GB" w:eastAsia="en-GB"/>
              </w:rPr>
              <w:t>Page 14</w:t>
            </w:r>
          </w:p>
        </w:tc>
      </w:tr>
      <w:tr w:rsidR="00E05A2C" w:rsidRPr="000B1F48" w14:paraId="29453203" w14:textId="77777777" w:rsidTr="000B1F48">
        <w:tc>
          <w:tcPr>
            <w:tcW w:w="936" w:type="pct"/>
            <w:tcBorders>
              <w:top w:val="dotted" w:sz="4" w:space="0" w:color="auto"/>
              <w:bottom w:val="single" w:sz="4" w:space="0" w:color="auto"/>
            </w:tcBorders>
          </w:tcPr>
          <w:p w14:paraId="0DA14CDF" w14:textId="77777777" w:rsidR="00E05A2C" w:rsidRPr="000B1F48" w:rsidRDefault="00E05A2C" w:rsidP="00E05A2C">
            <w:pPr>
              <w:tabs>
                <w:tab w:val="left" w:pos="5400"/>
              </w:tabs>
              <w:spacing w:after="0" w:line="240" w:lineRule="auto"/>
              <w:rPr>
                <w:rFonts w:asciiTheme="minorHAnsi" w:eastAsia="Times New Roman" w:hAnsiTheme="minorHAnsi" w:cstheme="minorHAnsi"/>
                <w:bCs/>
                <w:color w:val="000000" w:themeColor="text1"/>
                <w:sz w:val="18"/>
                <w:szCs w:val="18"/>
                <w:lang w:val="en-GB" w:eastAsia="en-GB"/>
              </w:rPr>
            </w:pPr>
            <w:r w:rsidRPr="000B1F48">
              <w:rPr>
                <w:rFonts w:asciiTheme="minorHAnsi" w:eastAsia="Times New Roman" w:hAnsiTheme="minorHAnsi" w:cstheme="minorHAnsi"/>
                <w:bCs/>
                <w:color w:val="000000" w:themeColor="text1"/>
                <w:sz w:val="18"/>
                <w:szCs w:val="18"/>
                <w:lang w:val="en-GB" w:eastAsia="en-GB"/>
              </w:rPr>
              <w:t>Accessibility of protocol, raw data, and programming code</w:t>
            </w:r>
          </w:p>
        </w:tc>
        <w:tc>
          <w:tcPr>
            <w:tcW w:w="272" w:type="pct"/>
            <w:tcBorders>
              <w:top w:val="dotted" w:sz="4" w:space="0" w:color="auto"/>
              <w:bottom w:val="single" w:sz="4" w:space="0" w:color="auto"/>
            </w:tcBorders>
          </w:tcPr>
          <w:p w14:paraId="000EB339" w14:textId="77777777" w:rsidR="00E05A2C" w:rsidRPr="000B1F48" w:rsidRDefault="00E05A2C" w:rsidP="00E05A2C">
            <w:pPr>
              <w:tabs>
                <w:tab w:val="left" w:pos="5400"/>
              </w:tabs>
              <w:spacing w:after="0" w:line="240" w:lineRule="auto"/>
              <w:jc w:val="center"/>
              <w:rPr>
                <w:rFonts w:asciiTheme="minorHAnsi" w:eastAsia="Times New Roman" w:hAnsiTheme="minorHAnsi" w:cstheme="minorHAnsi"/>
                <w:color w:val="000000" w:themeColor="text1"/>
                <w:sz w:val="18"/>
                <w:szCs w:val="18"/>
                <w:lang w:val="en-GB" w:eastAsia="en-GB"/>
              </w:rPr>
            </w:pPr>
          </w:p>
        </w:tc>
        <w:tc>
          <w:tcPr>
            <w:tcW w:w="2449" w:type="pct"/>
            <w:tcBorders>
              <w:top w:val="dotted" w:sz="4" w:space="0" w:color="auto"/>
              <w:bottom w:val="single" w:sz="4" w:space="0" w:color="auto"/>
            </w:tcBorders>
          </w:tcPr>
          <w:p w14:paraId="4EFE4BA0" w14:textId="77777777" w:rsidR="00E05A2C" w:rsidRPr="000B1F48" w:rsidRDefault="00E05A2C" w:rsidP="00E05A2C">
            <w:pPr>
              <w:tabs>
                <w:tab w:val="left" w:pos="5400"/>
              </w:tabs>
              <w:spacing w:after="0" w:line="240" w:lineRule="auto"/>
              <w:rPr>
                <w:rFonts w:asciiTheme="minorHAnsi" w:eastAsia="Times New Roman" w:hAnsiTheme="minorHAnsi" w:cstheme="minorHAnsi"/>
                <w:color w:val="000000" w:themeColor="text1"/>
                <w:sz w:val="18"/>
                <w:szCs w:val="18"/>
                <w:lang w:val="en-GB" w:eastAsia="en-GB"/>
              </w:rPr>
            </w:pPr>
            <w:r w:rsidRPr="000B1F48">
              <w:rPr>
                <w:rFonts w:asciiTheme="minorHAnsi" w:eastAsia="Times New Roman" w:hAnsiTheme="minorHAnsi" w:cstheme="minorHAnsi"/>
                <w:color w:val="000000" w:themeColor="text1"/>
                <w:sz w:val="18"/>
                <w:szCs w:val="18"/>
                <w:lang w:val="en-GB" w:eastAsia="en-GB"/>
              </w:rPr>
              <w:t>Authors should provide information on how to access any supplemental information such as the study protocol, raw data, or programming code.</w:t>
            </w:r>
          </w:p>
        </w:tc>
        <w:tc>
          <w:tcPr>
            <w:tcW w:w="1343" w:type="pct"/>
            <w:tcBorders>
              <w:top w:val="dotted" w:sz="4" w:space="0" w:color="auto"/>
              <w:bottom w:val="single" w:sz="4" w:space="0" w:color="auto"/>
            </w:tcBorders>
          </w:tcPr>
          <w:p w14:paraId="0CA822A1" w14:textId="00096A7E" w:rsidR="00E05A2C" w:rsidRPr="000B1F48" w:rsidRDefault="00D70C91" w:rsidP="00E05A2C">
            <w:pPr>
              <w:tabs>
                <w:tab w:val="left" w:pos="5400"/>
              </w:tabs>
              <w:spacing w:after="0" w:line="240" w:lineRule="auto"/>
              <w:rPr>
                <w:rFonts w:asciiTheme="minorHAnsi" w:eastAsia="Times New Roman" w:hAnsiTheme="minorHAnsi" w:cstheme="minorHAnsi"/>
                <w:color w:val="000000" w:themeColor="text1"/>
                <w:sz w:val="18"/>
                <w:szCs w:val="18"/>
                <w:highlight w:val="yellow"/>
                <w:lang w:val="en-GB" w:eastAsia="en-GB"/>
              </w:rPr>
            </w:pPr>
            <w:r>
              <w:rPr>
                <w:rFonts w:asciiTheme="minorHAnsi" w:eastAsia="Times New Roman" w:hAnsiTheme="minorHAnsi" w:cstheme="minorHAnsi"/>
                <w:color w:val="000000" w:themeColor="text1"/>
                <w:sz w:val="18"/>
                <w:szCs w:val="18"/>
                <w:lang w:val="en-GB" w:eastAsia="en-GB"/>
              </w:rPr>
              <w:t>Page 14</w:t>
            </w:r>
          </w:p>
        </w:tc>
      </w:tr>
      <w:bookmarkEnd w:id="88"/>
      <w:bookmarkEnd w:id="89"/>
    </w:tbl>
    <w:p w14:paraId="09CD97A7" w14:textId="77777777" w:rsidR="000B1F48" w:rsidRPr="000B1F48" w:rsidRDefault="000B1F48" w:rsidP="004A0DB7">
      <w:pPr>
        <w:rPr>
          <w:rFonts w:asciiTheme="minorHAnsi" w:hAnsiTheme="minorHAnsi" w:cstheme="minorHAnsi"/>
          <w:sz w:val="18"/>
          <w:szCs w:val="18"/>
        </w:rPr>
        <w:sectPr w:rsidR="000B1F48" w:rsidRPr="000B1F48" w:rsidSect="004E6117">
          <w:footerReference w:type="default" r:id="rId8"/>
          <w:pgSz w:w="11906" w:h="16838"/>
          <w:pgMar w:top="1134" w:right="1134" w:bottom="1134" w:left="1134" w:header="709" w:footer="709" w:gutter="0"/>
          <w:pgNumType w:start="1"/>
          <w:cols w:space="708"/>
          <w:docGrid w:linePitch="360"/>
        </w:sectPr>
      </w:pPr>
    </w:p>
    <w:p w14:paraId="1B2D11F1" w14:textId="2C6FB68D" w:rsidR="00EE31B3" w:rsidRPr="00E40865" w:rsidRDefault="00752F4B" w:rsidP="00EE31B3">
      <w:pPr>
        <w:pStyle w:val="Titre2"/>
      </w:pPr>
      <w:bookmarkStart w:id="90" w:name="_Toc131788544"/>
      <w:bookmarkStart w:id="91" w:name="_Toc170220213"/>
      <w:r>
        <w:lastRenderedPageBreak/>
        <w:t xml:space="preserve">Supplementary </w:t>
      </w:r>
      <w:r w:rsidR="00EE31B3" w:rsidRPr="00E40865">
        <w:t>Table 2. Data source of the study</w:t>
      </w:r>
      <w:bookmarkEnd w:id="90"/>
      <w:bookmarkEnd w:id="91"/>
    </w:p>
    <w:p w14:paraId="2B161D0C" w14:textId="77777777" w:rsidR="00EE31B3" w:rsidRPr="002A370E" w:rsidRDefault="00EE31B3" w:rsidP="00EE31B3">
      <w:pPr>
        <w:spacing w:after="0" w:line="240" w:lineRule="auto"/>
        <w:jc w:val="both"/>
        <w:rPr>
          <w:rFonts w:cstheme="minorHAnsi"/>
          <w:b/>
          <w:color w:val="000000" w:themeColor="text1"/>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432"/>
        <w:gridCol w:w="1270"/>
        <w:gridCol w:w="4907"/>
        <w:gridCol w:w="1310"/>
        <w:gridCol w:w="1843"/>
        <w:gridCol w:w="2798"/>
      </w:tblGrid>
      <w:tr w:rsidR="00EE31B3" w:rsidRPr="002A370E" w14:paraId="31FBD339" w14:textId="77777777" w:rsidTr="00752F4B">
        <w:trPr>
          <w:trHeight w:val="1020"/>
          <w:tblHeader/>
        </w:trPr>
        <w:tc>
          <w:tcPr>
            <w:tcW w:w="835" w:type="pct"/>
            <w:shd w:val="clear" w:color="auto" w:fill="auto"/>
            <w:vAlign w:val="center"/>
          </w:tcPr>
          <w:p w14:paraId="0A652EAD" w14:textId="77777777" w:rsidR="00EE31B3" w:rsidRPr="002A370E" w:rsidRDefault="00EE31B3" w:rsidP="006237B8">
            <w:pPr>
              <w:widowControl w:val="0"/>
              <w:autoSpaceDE w:val="0"/>
              <w:autoSpaceDN w:val="0"/>
              <w:adjustRightInd w:val="0"/>
              <w:spacing w:after="0" w:line="240" w:lineRule="auto"/>
              <w:jc w:val="center"/>
              <w:rPr>
                <w:rFonts w:eastAsia="MS Mincho" w:cstheme="minorHAnsi"/>
                <w:b/>
                <w:bCs/>
                <w:color w:val="000000"/>
                <w:sz w:val="18"/>
                <w:szCs w:val="18"/>
                <w:lang w:eastAsia="en-GB"/>
              </w:rPr>
            </w:pPr>
            <w:r w:rsidRPr="002A370E">
              <w:rPr>
                <w:rFonts w:eastAsia="MS Mincho" w:cstheme="minorHAnsi"/>
                <w:b/>
                <w:bCs/>
                <w:color w:val="000000"/>
                <w:sz w:val="18"/>
                <w:szCs w:val="18"/>
                <w:lang w:eastAsia="en-GB"/>
              </w:rPr>
              <w:t>Register</w:t>
            </w:r>
          </w:p>
        </w:tc>
        <w:tc>
          <w:tcPr>
            <w:tcW w:w="436" w:type="pct"/>
            <w:vAlign w:val="center"/>
          </w:tcPr>
          <w:p w14:paraId="66BC6A1A" w14:textId="77777777" w:rsidR="00EE31B3" w:rsidRPr="002A370E" w:rsidRDefault="00EE31B3" w:rsidP="006237B8">
            <w:pPr>
              <w:widowControl w:val="0"/>
              <w:autoSpaceDE w:val="0"/>
              <w:autoSpaceDN w:val="0"/>
              <w:adjustRightInd w:val="0"/>
              <w:spacing w:after="0" w:line="240" w:lineRule="auto"/>
              <w:jc w:val="center"/>
              <w:rPr>
                <w:rFonts w:eastAsia="MS Mincho" w:cstheme="minorHAnsi"/>
                <w:b/>
                <w:bCs/>
                <w:color w:val="000000"/>
                <w:sz w:val="18"/>
                <w:szCs w:val="18"/>
                <w:lang w:eastAsia="en-GB"/>
              </w:rPr>
            </w:pPr>
            <w:r w:rsidRPr="002A370E">
              <w:rPr>
                <w:rFonts w:eastAsia="MS Mincho" w:cstheme="minorHAnsi"/>
                <w:b/>
                <w:bCs/>
                <w:color w:val="000000"/>
                <w:sz w:val="18"/>
                <w:szCs w:val="18"/>
                <w:lang w:eastAsia="en-GB"/>
              </w:rPr>
              <w:t>Founded year</w:t>
            </w:r>
          </w:p>
        </w:tc>
        <w:tc>
          <w:tcPr>
            <w:tcW w:w="1685" w:type="pct"/>
            <w:vAlign w:val="center"/>
          </w:tcPr>
          <w:p w14:paraId="653F5DAE" w14:textId="77777777" w:rsidR="00EE31B3" w:rsidRPr="002A370E" w:rsidRDefault="00EE31B3" w:rsidP="006237B8">
            <w:pPr>
              <w:widowControl w:val="0"/>
              <w:autoSpaceDE w:val="0"/>
              <w:autoSpaceDN w:val="0"/>
              <w:adjustRightInd w:val="0"/>
              <w:spacing w:after="0" w:line="240" w:lineRule="auto"/>
              <w:jc w:val="center"/>
              <w:rPr>
                <w:rFonts w:eastAsia="MS Mincho" w:cstheme="minorHAnsi"/>
                <w:b/>
                <w:bCs/>
                <w:color w:val="000000"/>
                <w:sz w:val="18"/>
                <w:szCs w:val="18"/>
                <w:lang w:eastAsia="en-GB"/>
              </w:rPr>
            </w:pPr>
            <w:r w:rsidRPr="002A370E">
              <w:rPr>
                <w:rFonts w:eastAsia="MS Mincho" w:cstheme="minorHAnsi"/>
                <w:b/>
                <w:bCs/>
                <w:color w:val="000000"/>
                <w:sz w:val="18"/>
                <w:szCs w:val="18"/>
                <w:lang w:eastAsia="en-GB"/>
              </w:rPr>
              <w:t>Characteristics</w:t>
            </w:r>
          </w:p>
        </w:tc>
        <w:tc>
          <w:tcPr>
            <w:tcW w:w="450" w:type="pct"/>
            <w:vAlign w:val="center"/>
          </w:tcPr>
          <w:p w14:paraId="4AF9CE2D" w14:textId="77777777" w:rsidR="00EE31B3" w:rsidRPr="002A370E" w:rsidRDefault="00EE31B3" w:rsidP="006237B8">
            <w:pPr>
              <w:widowControl w:val="0"/>
              <w:autoSpaceDE w:val="0"/>
              <w:autoSpaceDN w:val="0"/>
              <w:adjustRightInd w:val="0"/>
              <w:spacing w:after="0" w:line="240" w:lineRule="auto"/>
              <w:jc w:val="center"/>
              <w:rPr>
                <w:rFonts w:eastAsia="MS Mincho" w:cstheme="minorHAnsi"/>
                <w:b/>
                <w:bCs/>
                <w:color w:val="000000"/>
                <w:sz w:val="18"/>
                <w:szCs w:val="18"/>
                <w:lang w:eastAsia="en-GB"/>
              </w:rPr>
            </w:pPr>
            <w:r w:rsidRPr="002A370E">
              <w:rPr>
                <w:rFonts w:eastAsia="MS Mincho" w:cstheme="minorHAnsi"/>
                <w:b/>
                <w:bCs/>
                <w:color w:val="000000"/>
                <w:sz w:val="18"/>
                <w:szCs w:val="18"/>
                <w:lang w:eastAsia="en-GB"/>
              </w:rPr>
              <w:t>Externally validated</w:t>
            </w:r>
          </w:p>
        </w:tc>
        <w:tc>
          <w:tcPr>
            <w:tcW w:w="633" w:type="pct"/>
            <w:vAlign w:val="center"/>
          </w:tcPr>
          <w:p w14:paraId="6C6778C0" w14:textId="77777777" w:rsidR="00EE31B3" w:rsidRPr="002A370E" w:rsidRDefault="00EE31B3" w:rsidP="006237B8">
            <w:pPr>
              <w:widowControl w:val="0"/>
              <w:autoSpaceDE w:val="0"/>
              <w:autoSpaceDN w:val="0"/>
              <w:adjustRightInd w:val="0"/>
              <w:spacing w:after="0" w:line="240" w:lineRule="auto"/>
              <w:jc w:val="center"/>
              <w:rPr>
                <w:rFonts w:eastAsia="MS Mincho" w:cstheme="minorHAnsi"/>
                <w:b/>
                <w:bCs/>
                <w:color w:val="000000"/>
                <w:sz w:val="18"/>
                <w:szCs w:val="18"/>
                <w:lang w:eastAsia="en-GB"/>
              </w:rPr>
            </w:pPr>
            <w:r w:rsidRPr="002A370E">
              <w:rPr>
                <w:rFonts w:eastAsia="MS Mincho" w:cstheme="minorHAnsi"/>
                <w:b/>
                <w:bCs/>
                <w:color w:val="000000"/>
                <w:sz w:val="18"/>
                <w:szCs w:val="18"/>
                <w:lang w:eastAsia="en-GB"/>
              </w:rPr>
              <w:t>Coverage</w:t>
            </w:r>
          </w:p>
        </w:tc>
        <w:tc>
          <w:tcPr>
            <w:tcW w:w="961" w:type="pct"/>
            <w:vAlign w:val="center"/>
          </w:tcPr>
          <w:p w14:paraId="589046E0" w14:textId="77777777" w:rsidR="00EE31B3" w:rsidRPr="002A370E" w:rsidRDefault="00EE31B3" w:rsidP="006237B8">
            <w:pPr>
              <w:widowControl w:val="0"/>
              <w:autoSpaceDE w:val="0"/>
              <w:autoSpaceDN w:val="0"/>
              <w:adjustRightInd w:val="0"/>
              <w:spacing w:after="0" w:line="240" w:lineRule="auto"/>
              <w:jc w:val="center"/>
              <w:rPr>
                <w:rFonts w:eastAsia="MS Mincho" w:cstheme="minorHAnsi"/>
                <w:b/>
                <w:bCs/>
                <w:color w:val="000000"/>
                <w:sz w:val="18"/>
                <w:szCs w:val="18"/>
                <w:lang w:eastAsia="en-GB"/>
              </w:rPr>
            </w:pPr>
            <w:r w:rsidRPr="002A370E">
              <w:rPr>
                <w:rFonts w:eastAsia="MS Mincho" w:cstheme="minorHAnsi"/>
                <w:b/>
                <w:bCs/>
                <w:color w:val="000000"/>
                <w:sz w:val="18"/>
                <w:szCs w:val="18"/>
                <w:lang w:eastAsia="en-GB"/>
              </w:rPr>
              <w:t>Data extracted for our study</w:t>
            </w:r>
          </w:p>
        </w:tc>
      </w:tr>
      <w:tr w:rsidR="00EE31B3" w:rsidRPr="002A370E" w14:paraId="373239AD" w14:textId="77777777" w:rsidTr="00752F4B">
        <w:trPr>
          <w:trHeight w:val="1020"/>
        </w:trPr>
        <w:tc>
          <w:tcPr>
            <w:tcW w:w="835" w:type="pct"/>
            <w:shd w:val="clear" w:color="auto" w:fill="auto"/>
          </w:tcPr>
          <w:p w14:paraId="24E2EF00" w14:textId="77777777" w:rsidR="00EE31B3" w:rsidRPr="002A370E" w:rsidRDefault="00EE31B3" w:rsidP="006237B8">
            <w:pPr>
              <w:widowControl w:val="0"/>
              <w:autoSpaceDE w:val="0"/>
              <w:autoSpaceDN w:val="0"/>
              <w:adjustRightInd w:val="0"/>
              <w:spacing w:after="0" w:line="240" w:lineRule="auto"/>
              <w:rPr>
                <w:rFonts w:eastAsia="MS Mincho" w:cstheme="minorHAnsi"/>
                <w:color w:val="000000"/>
                <w:sz w:val="18"/>
                <w:szCs w:val="18"/>
                <w:lang w:eastAsia="en-GB"/>
              </w:rPr>
            </w:pPr>
            <w:r w:rsidRPr="002A370E">
              <w:rPr>
                <w:rFonts w:eastAsia="MS Mincho" w:cstheme="minorHAnsi"/>
                <w:color w:val="000000"/>
                <w:sz w:val="18"/>
                <w:szCs w:val="18"/>
                <w:lang w:eastAsia="en-GB"/>
              </w:rPr>
              <w:t xml:space="preserve">The Total Population Register </w:t>
            </w:r>
            <w:r w:rsidRPr="002A370E">
              <w:rPr>
                <w:rFonts w:eastAsia="MS Mincho" w:cstheme="minorHAnsi"/>
                <w:color w:val="000000"/>
                <w:sz w:val="18"/>
                <w:szCs w:val="18"/>
                <w:lang w:eastAsia="en-GB"/>
              </w:rPr>
              <w:fldChar w:fldCharType="begin">
                <w:fldData xml:space="preserve">PEVuZE5vdGU+PENpdGU+PEF1dGhvcj5MdWR2aWdzc29uPC9BdXRob3I+PFllYXI+MjAxNjwvWWVh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</w:fldData>
              </w:fldChar>
            </w:r>
            <w:r w:rsidRPr="002A370E">
              <w:rPr>
                <w:rFonts w:eastAsia="MS Mincho" w:cstheme="minorHAnsi"/>
                <w:color w:val="000000"/>
                <w:sz w:val="18"/>
                <w:szCs w:val="18"/>
                <w:lang w:eastAsia="en-GB"/>
              </w:rPr>
              <w:instrText xml:space="preserve"> ADDIN EN.CITE </w:instrText>
            </w:r>
            <w:r w:rsidRPr="002A370E">
              <w:rPr>
                <w:rFonts w:eastAsia="MS Mincho" w:cstheme="minorHAnsi"/>
                <w:color w:val="000000"/>
                <w:sz w:val="18"/>
                <w:szCs w:val="18"/>
                <w:lang w:eastAsia="en-GB"/>
              </w:rPr>
              <w:fldChar w:fldCharType="begin">
                <w:fldData xml:space="preserve">PEVuZE5vdGU+PENpdGU+PEF1dGhvcj5MdWR2aWdzc29uPC9BdXRob3I+PFllYXI+MjAxNjwvWWVh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</w:fldData>
              </w:fldChar>
            </w:r>
            <w:r w:rsidRPr="002A370E">
              <w:rPr>
                <w:rFonts w:eastAsia="MS Mincho" w:cstheme="minorHAnsi"/>
                <w:color w:val="000000"/>
                <w:sz w:val="18"/>
                <w:szCs w:val="18"/>
                <w:lang w:eastAsia="en-GB"/>
              </w:rPr>
              <w:instrText xml:space="preserve"> ADDIN EN.CITE.DATA </w:instrText>
            </w:r>
            <w:r w:rsidRPr="002A370E">
              <w:rPr>
                <w:rFonts w:eastAsia="MS Mincho" w:cstheme="minorHAnsi"/>
                <w:color w:val="000000"/>
                <w:sz w:val="18"/>
                <w:szCs w:val="18"/>
                <w:lang w:eastAsia="en-GB"/>
              </w:rPr>
            </w:r>
            <w:r w:rsidRPr="002A370E">
              <w:rPr>
                <w:rFonts w:eastAsia="MS Mincho" w:cstheme="minorHAnsi"/>
                <w:color w:val="000000"/>
                <w:sz w:val="18"/>
                <w:szCs w:val="18"/>
                <w:lang w:eastAsia="en-GB"/>
              </w:rPr>
              <w:fldChar w:fldCharType="end"/>
            </w:r>
            <w:r w:rsidRPr="002A370E">
              <w:rPr>
                <w:rFonts w:eastAsia="MS Mincho" w:cstheme="minorHAnsi"/>
                <w:color w:val="000000"/>
                <w:sz w:val="18"/>
                <w:szCs w:val="18"/>
                <w:lang w:eastAsia="en-GB"/>
              </w:rPr>
            </w:r>
            <w:r w:rsidRPr="002A370E">
              <w:rPr>
                <w:rFonts w:eastAsia="MS Mincho" w:cstheme="minorHAnsi"/>
                <w:color w:val="000000"/>
                <w:sz w:val="18"/>
                <w:szCs w:val="18"/>
                <w:lang w:eastAsia="en-GB"/>
              </w:rPr>
              <w:fldChar w:fldCharType="separate"/>
            </w:r>
            <w:r w:rsidRPr="002A370E">
              <w:rPr>
                <w:rFonts w:eastAsia="MS Mincho" w:cstheme="minorHAnsi"/>
                <w:noProof/>
                <w:color w:val="000000"/>
                <w:sz w:val="18"/>
                <w:szCs w:val="18"/>
                <w:lang w:eastAsia="en-GB"/>
              </w:rPr>
              <w:t>(2)</w:t>
            </w:r>
            <w:r w:rsidRPr="002A370E">
              <w:rPr>
                <w:rFonts w:eastAsia="MS Mincho" w:cstheme="minorHAnsi"/>
                <w:color w:val="000000"/>
                <w:sz w:val="18"/>
                <w:szCs w:val="18"/>
                <w:lang w:eastAsia="en-GB"/>
              </w:rPr>
              <w:fldChar w:fldCharType="end"/>
            </w:r>
          </w:p>
        </w:tc>
        <w:tc>
          <w:tcPr>
            <w:tcW w:w="436" w:type="pct"/>
          </w:tcPr>
          <w:p w14:paraId="30F79CCE" w14:textId="77777777" w:rsidR="00EE31B3" w:rsidRPr="002A370E" w:rsidRDefault="00EE31B3" w:rsidP="006237B8">
            <w:pPr>
              <w:widowControl w:val="0"/>
              <w:autoSpaceDE w:val="0"/>
              <w:autoSpaceDN w:val="0"/>
              <w:adjustRightInd w:val="0"/>
              <w:spacing w:after="0" w:line="240" w:lineRule="auto"/>
              <w:rPr>
                <w:rFonts w:eastAsia="MS Mincho" w:cstheme="minorHAnsi"/>
                <w:sz w:val="18"/>
                <w:szCs w:val="18"/>
              </w:rPr>
            </w:pPr>
            <w:r w:rsidRPr="002A370E">
              <w:rPr>
                <w:rFonts w:eastAsia="MS Mincho" w:cstheme="minorHAnsi"/>
                <w:sz w:val="18"/>
                <w:szCs w:val="18"/>
              </w:rPr>
              <w:t>1968</w:t>
            </w:r>
          </w:p>
        </w:tc>
        <w:tc>
          <w:tcPr>
            <w:tcW w:w="1685" w:type="pct"/>
          </w:tcPr>
          <w:p w14:paraId="26476174" w14:textId="77777777" w:rsidR="00EE31B3" w:rsidRPr="002A370E" w:rsidRDefault="00EE31B3" w:rsidP="006237B8">
            <w:pPr>
              <w:widowControl w:val="0"/>
              <w:autoSpaceDE w:val="0"/>
              <w:autoSpaceDN w:val="0"/>
              <w:adjustRightInd w:val="0"/>
              <w:spacing w:after="0" w:line="240" w:lineRule="auto"/>
              <w:rPr>
                <w:rFonts w:eastAsia="MS Mincho" w:cstheme="minorHAnsi"/>
                <w:sz w:val="18"/>
                <w:szCs w:val="18"/>
              </w:rPr>
            </w:pPr>
            <w:r w:rsidRPr="002A370E">
              <w:rPr>
                <w:rFonts w:eastAsia="MS Mincho" w:cstheme="minorHAnsi"/>
                <w:sz w:val="18"/>
                <w:szCs w:val="18"/>
              </w:rPr>
              <w:t>The register provides complete population-based data, which consists of 100 % of births and deaths, 95 % of immigrations and 91 % of emigrations</w:t>
            </w:r>
          </w:p>
          <w:p w14:paraId="1B727815" w14:textId="77777777" w:rsidR="00EE31B3" w:rsidRPr="002A370E" w:rsidRDefault="00EE31B3" w:rsidP="006237B8">
            <w:pPr>
              <w:widowControl w:val="0"/>
              <w:autoSpaceDE w:val="0"/>
              <w:autoSpaceDN w:val="0"/>
              <w:adjustRightInd w:val="0"/>
              <w:spacing w:after="0" w:line="240" w:lineRule="auto"/>
              <w:rPr>
                <w:rFonts w:eastAsia="MS Mincho" w:cstheme="minorHAnsi"/>
                <w:sz w:val="18"/>
                <w:szCs w:val="18"/>
              </w:rPr>
            </w:pPr>
            <w:r w:rsidRPr="002A370E">
              <w:rPr>
                <w:rFonts w:eastAsia="MS Mincho" w:cstheme="minorHAnsi"/>
                <w:sz w:val="18"/>
                <w:szCs w:val="18"/>
              </w:rPr>
              <w:t>Data are reported within 30 days and with a higher proportion over time.</w:t>
            </w:r>
          </w:p>
        </w:tc>
        <w:tc>
          <w:tcPr>
            <w:tcW w:w="450" w:type="pct"/>
          </w:tcPr>
          <w:p w14:paraId="11758869" w14:textId="77777777" w:rsidR="00EE31B3" w:rsidRPr="002A370E" w:rsidRDefault="00EE31B3" w:rsidP="006237B8">
            <w:pPr>
              <w:widowControl w:val="0"/>
              <w:autoSpaceDE w:val="0"/>
              <w:autoSpaceDN w:val="0"/>
              <w:adjustRightInd w:val="0"/>
              <w:spacing w:after="0" w:line="240" w:lineRule="auto"/>
              <w:rPr>
                <w:rFonts w:eastAsia="MS Mincho" w:cstheme="minorHAnsi"/>
                <w:sz w:val="18"/>
                <w:szCs w:val="18"/>
              </w:rPr>
            </w:pPr>
            <w:r w:rsidRPr="002A370E">
              <w:rPr>
                <w:rFonts w:eastAsia="MS Mincho" w:cstheme="minorHAnsi"/>
                <w:sz w:val="18"/>
                <w:szCs w:val="18"/>
              </w:rPr>
              <w:t>Yes</w:t>
            </w:r>
          </w:p>
        </w:tc>
        <w:tc>
          <w:tcPr>
            <w:tcW w:w="633" w:type="pct"/>
          </w:tcPr>
          <w:p w14:paraId="64FEE242" w14:textId="77777777" w:rsidR="00EE31B3" w:rsidRPr="002A370E" w:rsidRDefault="00EE31B3" w:rsidP="006237B8">
            <w:pPr>
              <w:widowControl w:val="0"/>
              <w:autoSpaceDE w:val="0"/>
              <w:autoSpaceDN w:val="0"/>
              <w:adjustRightInd w:val="0"/>
              <w:spacing w:after="0" w:line="240" w:lineRule="auto"/>
              <w:rPr>
                <w:rFonts w:eastAsia="MS Mincho" w:cstheme="minorHAnsi"/>
                <w:sz w:val="18"/>
                <w:szCs w:val="18"/>
              </w:rPr>
            </w:pPr>
            <w:r w:rsidRPr="002A370E">
              <w:rPr>
                <w:rFonts w:eastAsia="MS Mincho" w:cstheme="minorHAnsi"/>
                <w:sz w:val="18"/>
                <w:szCs w:val="18"/>
              </w:rPr>
              <w:t xml:space="preserve">Nationwide </w:t>
            </w:r>
          </w:p>
        </w:tc>
        <w:tc>
          <w:tcPr>
            <w:tcW w:w="961" w:type="pct"/>
          </w:tcPr>
          <w:p w14:paraId="213AEE12" w14:textId="77777777" w:rsidR="00EE31B3" w:rsidRPr="002A370E" w:rsidRDefault="00EE31B3" w:rsidP="006237B8">
            <w:pPr>
              <w:widowControl w:val="0"/>
              <w:autoSpaceDE w:val="0"/>
              <w:autoSpaceDN w:val="0"/>
              <w:adjustRightInd w:val="0"/>
              <w:spacing w:after="0" w:line="240" w:lineRule="auto"/>
              <w:rPr>
                <w:rFonts w:eastAsia="MS Mincho" w:cstheme="minorHAnsi"/>
                <w:sz w:val="18"/>
                <w:szCs w:val="18"/>
              </w:rPr>
            </w:pPr>
            <w:r w:rsidRPr="002A370E">
              <w:rPr>
                <w:rFonts w:eastAsia="MS Mincho" w:cstheme="minorHAnsi"/>
                <w:sz w:val="18"/>
                <w:szCs w:val="18"/>
              </w:rPr>
              <w:t>Sex</w:t>
            </w:r>
          </w:p>
          <w:p w14:paraId="6CCBF82F" w14:textId="77777777" w:rsidR="00EE31B3" w:rsidRPr="002A370E" w:rsidRDefault="00EE31B3" w:rsidP="006237B8">
            <w:pPr>
              <w:widowControl w:val="0"/>
              <w:autoSpaceDE w:val="0"/>
              <w:autoSpaceDN w:val="0"/>
              <w:adjustRightInd w:val="0"/>
              <w:spacing w:after="0" w:line="240" w:lineRule="auto"/>
              <w:rPr>
                <w:rFonts w:eastAsia="MS Mincho" w:cstheme="minorHAnsi"/>
                <w:sz w:val="18"/>
                <w:szCs w:val="18"/>
              </w:rPr>
            </w:pPr>
            <w:r w:rsidRPr="002A370E">
              <w:rPr>
                <w:rFonts w:eastAsia="MS Mincho" w:cstheme="minorHAnsi"/>
                <w:sz w:val="18"/>
                <w:szCs w:val="18"/>
              </w:rPr>
              <w:t>Month and year of birth</w:t>
            </w:r>
          </w:p>
          <w:p w14:paraId="67FD267F" w14:textId="77777777" w:rsidR="00EE31B3" w:rsidRPr="002A370E" w:rsidRDefault="00EE31B3" w:rsidP="006237B8">
            <w:pPr>
              <w:widowControl w:val="0"/>
              <w:autoSpaceDE w:val="0"/>
              <w:autoSpaceDN w:val="0"/>
              <w:adjustRightInd w:val="0"/>
              <w:spacing w:after="0" w:line="240" w:lineRule="auto"/>
              <w:rPr>
                <w:rFonts w:eastAsia="MS Mincho" w:cstheme="minorHAnsi"/>
                <w:sz w:val="18"/>
                <w:szCs w:val="18"/>
              </w:rPr>
            </w:pPr>
            <w:r w:rsidRPr="002A370E">
              <w:rPr>
                <w:rFonts w:eastAsia="MS Mincho" w:cstheme="minorHAnsi"/>
                <w:sz w:val="18"/>
                <w:szCs w:val="18"/>
              </w:rPr>
              <w:t>Country of birth</w:t>
            </w:r>
          </w:p>
          <w:p w14:paraId="75BAC70D" w14:textId="77777777" w:rsidR="00EE31B3" w:rsidRPr="002A370E" w:rsidRDefault="00EE31B3" w:rsidP="006237B8">
            <w:pPr>
              <w:widowControl w:val="0"/>
              <w:autoSpaceDE w:val="0"/>
              <w:autoSpaceDN w:val="0"/>
              <w:adjustRightInd w:val="0"/>
              <w:spacing w:after="0" w:line="240" w:lineRule="auto"/>
              <w:rPr>
                <w:rFonts w:eastAsia="MS Mincho" w:cstheme="minorHAnsi"/>
                <w:sz w:val="18"/>
                <w:szCs w:val="18"/>
              </w:rPr>
            </w:pPr>
            <w:r w:rsidRPr="002A370E">
              <w:rPr>
                <w:rFonts w:eastAsia="MS Mincho" w:cstheme="minorHAnsi"/>
                <w:sz w:val="18"/>
                <w:szCs w:val="18"/>
              </w:rPr>
              <w:t>Municipality of residence</w:t>
            </w:r>
          </w:p>
          <w:p w14:paraId="197333AA" w14:textId="77777777" w:rsidR="00EE31B3" w:rsidRPr="002A370E" w:rsidRDefault="00EE31B3" w:rsidP="006237B8">
            <w:pPr>
              <w:widowControl w:val="0"/>
              <w:autoSpaceDE w:val="0"/>
              <w:autoSpaceDN w:val="0"/>
              <w:adjustRightInd w:val="0"/>
              <w:spacing w:after="0" w:line="240" w:lineRule="auto"/>
              <w:rPr>
                <w:rFonts w:eastAsia="MS Mincho" w:cstheme="minorHAnsi"/>
                <w:sz w:val="18"/>
                <w:szCs w:val="18"/>
              </w:rPr>
            </w:pPr>
            <w:r w:rsidRPr="002A370E">
              <w:rPr>
                <w:rFonts w:eastAsia="MS Mincho" w:cstheme="minorHAnsi"/>
                <w:sz w:val="18"/>
                <w:szCs w:val="18"/>
              </w:rPr>
              <w:t>Marital status</w:t>
            </w:r>
          </w:p>
          <w:p w14:paraId="7391B0A2" w14:textId="77777777" w:rsidR="00EE31B3" w:rsidRPr="002A370E" w:rsidRDefault="00EE31B3" w:rsidP="006237B8">
            <w:pPr>
              <w:widowControl w:val="0"/>
              <w:autoSpaceDE w:val="0"/>
              <w:autoSpaceDN w:val="0"/>
              <w:adjustRightInd w:val="0"/>
              <w:spacing w:after="0" w:line="240" w:lineRule="auto"/>
              <w:rPr>
                <w:rFonts w:eastAsia="MS Mincho" w:cstheme="minorHAnsi"/>
                <w:sz w:val="18"/>
                <w:szCs w:val="18"/>
              </w:rPr>
            </w:pPr>
            <w:r w:rsidRPr="002A370E">
              <w:rPr>
                <w:rFonts w:eastAsia="MS Mincho" w:cstheme="minorHAnsi"/>
                <w:sz w:val="18"/>
                <w:szCs w:val="18"/>
              </w:rPr>
              <w:t>Date of immigration and emigration</w:t>
            </w:r>
          </w:p>
        </w:tc>
      </w:tr>
      <w:tr w:rsidR="00EE31B3" w:rsidRPr="002A370E" w14:paraId="503446BF" w14:textId="77777777" w:rsidTr="00752F4B">
        <w:trPr>
          <w:trHeight w:val="1020"/>
        </w:trPr>
        <w:tc>
          <w:tcPr>
            <w:tcW w:w="835" w:type="pct"/>
            <w:shd w:val="clear" w:color="auto" w:fill="auto"/>
          </w:tcPr>
          <w:p w14:paraId="1CDB8162" w14:textId="0306868E" w:rsidR="00EE31B3" w:rsidRPr="002A370E" w:rsidRDefault="00EE31B3" w:rsidP="000D6957">
            <w:pPr>
              <w:widowControl w:val="0"/>
              <w:autoSpaceDE w:val="0"/>
              <w:autoSpaceDN w:val="0"/>
              <w:adjustRightInd w:val="0"/>
              <w:spacing w:after="0" w:line="240" w:lineRule="auto"/>
              <w:rPr>
                <w:rFonts w:eastAsia="MS Mincho" w:cstheme="minorHAnsi"/>
                <w:bCs/>
                <w:color w:val="000000"/>
                <w:sz w:val="18"/>
                <w:szCs w:val="18"/>
                <w:lang w:eastAsia="en-GB"/>
              </w:rPr>
            </w:pPr>
            <w:r w:rsidRPr="002A370E">
              <w:rPr>
                <w:rFonts w:cstheme="minorHAnsi"/>
                <w:sz w:val="18"/>
                <w:szCs w:val="18"/>
              </w:rPr>
              <w:t xml:space="preserve">The Longitudinal Integrated Database for Health Insurance and Labor Market Studies (LISA) </w:t>
            </w:r>
            <w:bookmarkStart w:id="92" w:name="_Hlk50324826"/>
            <w:r w:rsidRPr="002A370E">
              <w:rPr>
                <w:rFonts w:cstheme="minorHAnsi"/>
                <w:sz w:val="18"/>
                <w:szCs w:val="18"/>
              </w:rPr>
              <w:fldChar w:fldCharType="begin">
                <w:fldData xml:space="preserve">PEVuZE5vdGU+PENpdGU+PEF1dGhvcj5MdWR2aWdzc29uPC9BdXRob3I+PFllYXI+MjAxOTwvWWVh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</w:fldData>
              </w:fldChar>
            </w:r>
            <w:r w:rsidR="000D6957">
              <w:rPr>
                <w:rFonts w:cstheme="minorHAnsi"/>
                <w:sz w:val="18"/>
                <w:szCs w:val="18"/>
              </w:rPr>
              <w:instrText xml:space="preserve"> ADDIN EN.CITE </w:instrText>
            </w:r>
            <w:r w:rsidR="000D6957">
              <w:rPr>
                <w:rFonts w:cstheme="minorHAnsi"/>
                <w:sz w:val="18"/>
                <w:szCs w:val="18"/>
              </w:rPr>
              <w:fldChar w:fldCharType="begin">
                <w:fldData xml:space="preserve">PEVuZE5vdGU+PENpdGU+PEF1dGhvcj5MdWR2aWdzc29uPC9BdXRob3I+PFllYXI+MjAxOTwvWWVh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</w:fldData>
              </w:fldChar>
            </w:r>
            <w:r w:rsidR="000D6957">
              <w:rPr>
                <w:rFonts w:cstheme="minorHAnsi"/>
                <w:sz w:val="18"/>
                <w:szCs w:val="18"/>
              </w:rPr>
              <w:instrText xml:space="preserve"> ADDIN EN.CITE.DATA </w:instrText>
            </w:r>
            <w:r w:rsidR="000D6957">
              <w:rPr>
                <w:rFonts w:cstheme="minorHAnsi"/>
                <w:sz w:val="18"/>
                <w:szCs w:val="18"/>
              </w:rPr>
            </w:r>
            <w:r w:rsidR="000D6957">
              <w:rPr>
                <w:rFonts w:cstheme="minorHAnsi"/>
                <w:sz w:val="18"/>
                <w:szCs w:val="18"/>
              </w:rPr>
              <w:fldChar w:fldCharType="end"/>
            </w:r>
            <w:r w:rsidRPr="002A370E">
              <w:rPr>
                <w:rFonts w:cstheme="minorHAnsi"/>
                <w:sz w:val="18"/>
                <w:szCs w:val="18"/>
              </w:rPr>
            </w:r>
            <w:r w:rsidRPr="002A370E">
              <w:rPr>
                <w:rFonts w:cstheme="minorHAnsi"/>
                <w:sz w:val="18"/>
                <w:szCs w:val="18"/>
              </w:rPr>
              <w:fldChar w:fldCharType="separate"/>
            </w:r>
            <w:r w:rsidRPr="002A370E">
              <w:rPr>
                <w:rFonts w:cstheme="minorHAnsi"/>
                <w:noProof/>
                <w:sz w:val="18"/>
                <w:szCs w:val="18"/>
              </w:rPr>
              <w:t>(3)</w:t>
            </w:r>
            <w:r w:rsidRPr="002A370E">
              <w:rPr>
                <w:rFonts w:cstheme="minorHAnsi"/>
                <w:sz w:val="18"/>
                <w:szCs w:val="18"/>
              </w:rPr>
              <w:fldChar w:fldCharType="end"/>
            </w:r>
            <w:bookmarkEnd w:id="92"/>
          </w:p>
        </w:tc>
        <w:tc>
          <w:tcPr>
            <w:tcW w:w="436" w:type="pct"/>
          </w:tcPr>
          <w:p w14:paraId="2BFF56C8" w14:textId="77777777" w:rsidR="00EE31B3" w:rsidRPr="002A370E" w:rsidRDefault="00EE31B3" w:rsidP="006237B8">
            <w:pPr>
              <w:widowControl w:val="0"/>
              <w:autoSpaceDE w:val="0"/>
              <w:autoSpaceDN w:val="0"/>
              <w:adjustRightInd w:val="0"/>
              <w:spacing w:after="0" w:line="240" w:lineRule="auto"/>
              <w:rPr>
                <w:rFonts w:eastAsia="MS Mincho" w:cstheme="minorHAnsi"/>
                <w:sz w:val="18"/>
                <w:szCs w:val="18"/>
              </w:rPr>
            </w:pPr>
            <w:r w:rsidRPr="002A370E">
              <w:rPr>
                <w:rFonts w:eastAsia="MS Mincho" w:cstheme="minorHAnsi"/>
                <w:sz w:val="18"/>
                <w:szCs w:val="18"/>
              </w:rPr>
              <w:t>1990</w:t>
            </w:r>
          </w:p>
        </w:tc>
        <w:tc>
          <w:tcPr>
            <w:tcW w:w="1685" w:type="pct"/>
          </w:tcPr>
          <w:p w14:paraId="7DB109C0" w14:textId="77777777" w:rsidR="00EE31B3" w:rsidRPr="002A370E" w:rsidRDefault="00EE31B3" w:rsidP="006237B8">
            <w:pPr>
              <w:widowControl w:val="0"/>
              <w:autoSpaceDE w:val="0"/>
              <w:autoSpaceDN w:val="0"/>
              <w:adjustRightInd w:val="0"/>
              <w:spacing w:after="0" w:line="240" w:lineRule="auto"/>
              <w:rPr>
                <w:rFonts w:eastAsia="MS Mincho" w:cstheme="minorHAnsi"/>
                <w:sz w:val="18"/>
                <w:szCs w:val="18"/>
              </w:rPr>
            </w:pPr>
            <w:r w:rsidRPr="002A370E">
              <w:rPr>
                <w:rFonts w:eastAsia="MS Mincho" w:cstheme="minorHAnsi"/>
                <w:sz w:val="18"/>
                <w:szCs w:val="18"/>
              </w:rPr>
              <w:t xml:space="preserve">LISA is updated annually with a roughly 15-month delay. </w:t>
            </w:r>
          </w:p>
          <w:p w14:paraId="0BCFF574" w14:textId="77777777" w:rsidR="00EE31B3" w:rsidRPr="002A370E" w:rsidRDefault="00EE31B3" w:rsidP="006237B8">
            <w:pPr>
              <w:widowControl w:val="0"/>
              <w:autoSpaceDE w:val="0"/>
              <w:autoSpaceDN w:val="0"/>
              <w:adjustRightInd w:val="0"/>
              <w:spacing w:after="0" w:line="240" w:lineRule="auto"/>
              <w:rPr>
                <w:rFonts w:eastAsia="MS Mincho" w:cstheme="minorHAnsi"/>
                <w:sz w:val="18"/>
                <w:szCs w:val="18"/>
              </w:rPr>
            </w:pPr>
            <w:r w:rsidRPr="002A370E">
              <w:rPr>
                <w:rFonts w:eastAsia="MS Mincho" w:cstheme="minorHAnsi"/>
                <w:sz w:val="18"/>
                <w:szCs w:val="18"/>
              </w:rPr>
              <w:t>LISA contains data of all individuals aged ≥ 16 years who are registered in Sweden as of December 31 each year regarding education, income, occupation and so on.</w:t>
            </w:r>
          </w:p>
        </w:tc>
        <w:tc>
          <w:tcPr>
            <w:tcW w:w="450" w:type="pct"/>
          </w:tcPr>
          <w:p w14:paraId="4408096E" w14:textId="77777777" w:rsidR="00EE31B3" w:rsidRPr="002A370E" w:rsidRDefault="00EE31B3" w:rsidP="006237B8">
            <w:pPr>
              <w:widowControl w:val="0"/>
              <w:autoSpaceDE w:val="0"/>
              <w:autoSpaceDN w:val="0"/>
              <w:adjustRightInd w:val="0"/>
              <w:spacing w:after="0" w:line="240" w:lineRule="auto"/>
              <w:rPr>
                <w:rFonts w:eastAsia="MS Mincho" w:cstheme="minorHAnsi"/>
                <w:sz w:val="18"/>
                <w:szCs w:val="18"/>
              </w:rPr>
            </w:pPr>
            <w:r w:rsidRPr="002A370E">
              <w:rPr>
                <w:rFonts w:eastAsia="MS Mincho" w:cstheme="minorHAnsi"/>
                <w:sz w:val="18"/>
                <w:szCs w:val="18"/>
              </w:rPr>
              <w:t>Yes</w:t>
            </w:r>
          </w:p>
        </w:tc>
        <w:tc>
          <w:tcPr>
            <w:tcW w:w="633" w:type="pct"/>
          </w:tcPr>
          <w:p w14:paraId="035E93D6" w14:textId="77777777" w:rsidR="00EE31B3" w:rsidRPr="002A370E" w:rsidRDefault="00EE31B3" w:rsidP="006237B8">
            <w:pPr>
              <w:widowControl w:val="0"/>
              <w:autoSpaceDE w:val="0"/>
              <w:autoSpaceDN w:val="0"/>
              <w:adjustRightInd w:val="0"/>
              <w:spacing w:after="0" w:line="240" w:lineRule="auto"/>
              <w:rPr>
                <w:rFonts w:eastAsia="MS Mincho" w:cstheme="minorHAnsi"/>
                <w:sz w:val="18"/>
                <w:szCs w:val="18"/>
              </w:rPr>
            </w:pPr>
            <w:r w:rsidRPr="002A370E">
              <w:rPr>
                <w:rFonts w:eastAsia="MS Mincho" w:cstheme="minorHAnsi"/>
                <w:sz w:val="18"/>
                <w:szCs w:val="18"/>
              </w:rPr>
              <w:t>Nationwide</w:t>
            </w:r>
          </w:p>
        </w:tc>
        <w:tc>
          <w:tcPr>
            <w:tcW w:w="961" w:type="pct"/>
          </w:tcPr>
          <w:p w14:paraId="5E5A282C" w14:textId="77777777" w:rsidR="00EE31B3" w:rsidRPr="002A370E" w:rsidRDefault="00EE31B3" w:rsidP="006237B8">
            <w:pPr>
              <w:widowControl w:val="0"/>
              <w:autoSpaceDE w:val="0"/>
              <w:autoSpaceDN w:val="0"/>
              <w:adjustRightInd w:val="0"/>
              <w:spacing w:after="0" w:line="240" w:lineRule="auto"/>
              <w:rPr>
                <w:rFonts w:eastAsia="MS Mincho" w:cstheme="minorHAnsi"/>
                <w:sz w:val="18"/>
                <w:szCs w:val="18"/>
              </w:rPr>
            </w:pPr>
            <w:r w:rsidRPr="002A370E">
              <w:rPr>
                <w:rFonts w:eastAsia="MS Mincho" w:cstheme="minorHAnsi"/>
                <w:sz w:val="18"/>
                <w:szCs w:val="18"/>
              </w:rPr>
              <w:t>Highest educational attainment</w:t>
            </w:r>
          </w:p>
          <w:p w14:paraId="43C3F900" w14:textId="77777777" w:rsidR="00EE31B3" w:rsidRPr="002A370E" w:rsidRDefault="00EE31B3" w:rsidP="006237B8">
            <w:pPr>
              <w:widowControl w:val="0"/>
              <w:autoSpaceDE w:val="0"/>
              <w:autoSpaceDN w:val="0"/>
              <w:adjustRightInd w:val="0"/>
              <w:spacing w:after="0" w:line="240" w:lineRule="auto"/>
              <w:rPr>
                <w:rFonts w:eastAsia="MS Mincho" w:cstheme="minorHAnsi"/>
                <w:sz w:val="18"/>
                <w:szCs w:val="18"/>
              </w:rPr>
            </w:pPr>
            <w:r w:rsidRPr="002A370E">
              <w:rPr>
                <w:rFonts w:eastAsia="MS Mincho" w:cstheme="minorHAnsi"/>
                <w:sz w:val="18"/>
                <w:szCs w:val="18"/>
              </w:rPr>
              <w:t>Disposable individual income</w:t>
            </w:r>
          </w:p>
        </w:tc>
      </w:tr>
      <w:tr w:rsidR="00EE31B3" w:rsidRPr="002A370E" w14:paraId="3D604F46" w14:textId="77777777" w:rsidTr="00752F4B">
        <w:trPr>
          <w:trHeight w:val="1020"/>
        </w:trPr>
        <w:tc>
          <w:tcPr>
            <w:tcW w:w="835" w:type="pct"/>
            <w:shd w:val="clear" w:color="auto" w:fill="auto"/>
          </w:tcPr>
          <w:p w14:paraId="008AEDC0" w14:textId="5A296898" w:rsidR="00EE31B3" w:rsidRPr="002A370E" w:rsidRDefault="00EE31B3" w:rsidP="000D6957">
            <w:pPr>
              <w:widowControl w:val="0"/>
              <w:autoSpaceDE w:val="0"/>
              <w:autoSpaceDN w:val="0"/>
              <w:adjustRightInd w:val="0"/>
              <w:spacing w:after="0" w:line="240" w:lineRule="auto"/>
              <w:rPr>
                <w:rFonts w:eastAsia="MS Mincho" w:cstheme="minorHAnsi"/>
                <w:color w:val="000000"/>
                <w:sz w:val="18"/>
                <w:szCs w:val="18"/>
                <w:lang w:eastAsia="en-GB"/>
              </w:rPr>
            </w:pPr>
            <w:r w:rsidRPr="002A370E">
              <w:rPr>
                <w:rFonts w:eastAsia="MS Mincho" w:cstheme="minorHAnsi"/>
                <w:color w:val="000000"/>
                <w:sz w:val="18"/>
                <w:szCs w:val="18"/>
                <w:lang w:eastAsia="en-GB"/>
              </w:rPr>
              <w:t xml:space="preserve">The National Patient Register </w:t>
            </w:r>
            <w:r w:rsidRPr="002A370E">
              <w:rPr>
                <w:rFonts w:eastAsia="MS Mincho" w:cstheme="minorHAnsi"/>
                <w:color w:val="000000"/>
                <w:sz w:val="18"/>
                <w:szCs w:val="18"/>
                <w:lang w:eastAsia="en-GB"/>
              </w:rPr>
              <w:fldChar w:fldCharType="begin">
                <w:fldData xml:space="preserve">PEVuZE5vdGU+PENpdGU+PEF1dGhvcj5MdWR2aWdzc29uPC9BdXRob3I+PFllYXI+MjAxMTwvWWVh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</w:fldData>
              </w:fldChar>
            </w:r>
            <w:r w:rsidR="000D6957">
              <w:rPr>
                <w:rFonts w:eastAsia="MS Mincho" w:cstheme="minorHAnsi"/>
                <w:color w:val="000000"/>
                <w:sz w:val="18"/>
                <w:szCs w:val="18"/>
                <w:lang w:eastAsia="en-GB"/>
              </w:rPr>
              <w:instrText xml:space="preserve"> ADDIN EN.CITE </w:instrText>
            </w:r>
            <w:r w:rsidR="000D6957">
              <w:rPr>
                <w:rFonts w:eastAsia="MS Mincho" w:cstheme="minorHAnsi"/>
                <w:color w:val="000000"/>
                <w:sz w:val="18"/>
                <w:szCs w:val="18"/>
                <w:lang w:eastAsia="en-GB"/>
              </w:rPr>
              <w:fldChar w:fldCharType="begin">
                <w:fldData xml:space="preserve">PEVuZE5vdGU+PENpdGU+PEF1dGhvcj5MdWR2aWdzc29uPC9BdXRob3I+PFllYXI+MjAxMTwvWWVh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</w:fldData>
              </w:fldChar>
            </w:r>
            <w:r w:rsidR="000D6957">
              <w:rPr>
                <w:rFonts w:eastAsia="MS Mincho" w:cstheme="minorHAnsi"/>
                <w:color w:val="000000"/>
                <w:sz w:val="18"/>
                <w:szCs w:val="18"/>
                <w:lang w:eastAsia="en-GB"/>
              </w:rPr>
              <w:instrText xml:space="preserve"> ADDIN EN.CITE.DATA </w:instrText>
            </w:r>
            <w:r w:rsidR="000D6957">
              <w:rPr>
                <w:rFonts w:eastAsia="MS Mincho" w:cstheme="minorHAnsi"/>
                <w:color w:val="000000"/>
                <w:sz w:val="18"/>
                <w:szCs w:val="18"/>
                <w:lang w:eastAsia="en-GB"/>
              </w:rPr>
            </w:r>
            <w:r w:rsidR="000D6957">
              <w:rPr>
                <w:rFonts w:eastAsia="MS Mincho" w:cstheme="minorHAnsi"/>
                <w:color w:val="000000"/>
                <w:sz w:val="18"/>
                <w:szCs w:val="18"/>
                <w:lang w:eastAsia="en-GB"/>
              </w:rPr>
              <w:fldChar w:fldCharType="end"/>
            </w:r>
            <w:r w:rsidRPr="002A370E">
              <w:rPr>
                <w:rFonts w:eastAsia="MS Mincho" w:cstheme="minorHAnsi"/>
                <w:color w:val="000000"/>
                <w:sz w:val="18"/>
                <w:szCs w:val="18"/>
                <w:lang w:eastAsia="en-GB"/>
              </w:rPr>
            </w:r>
            <w:r w:rsidRPr="002A370E">
              <w:rPr>
                <w:rFonts w:eastAsia="MS Mincho" w:cstheme="minorHAnsi"/>
                <w:color w:val="000000"/>
                <w:sz w:val="18"/>
                <w:szCs w:val="18"/>
                <w:lang w:eastAsia="en-GB"/>
              </w:rPr>
              <w:fldChar w:fldCharType="separate"/>
            </w:r>
            <w:r w:rsidRPr="002A370E">
              <w:rPr>
                <w:rFonts w:eastAsia="MS Mincho" w:cstheme="minorHAnsi"/>
                <w:noProof/>
                <w:color w:val="000000"/>
                <w:sz w:val="18"/>
                <w:szCs w:val="18"/>
                <w:lang w:eastAsia="en-GB"/>
              </w:rPr>
              <w:t>(4)</w:t>
            </w:r>
            <w:r w:rsidRPr="002A370E">
              <w:rPr>
                <w:rFonts w:eastAsia="MS Mincho" w:cstheme="minorHAnsi"/>
                <w:color w:val="000000"/>
                <w:sz w:val="18"/>
                <w:szCs w:val="18"/>
                <w:lang w:eastAsia="en-GB"/>
              </w:rPr>
              <w:fldChar w:fldCharType="end"/>
            </w:r>
          </w:p>
        </w:tc>
        <w:tc>
          <w:tcPr>
            <w:tcW w:w="436" w:type="pct"/>
          </w:tcPr>
          <w:p w14:paraId="6CCF827D" w14:textId="77777777" w:rsidR="00EE31B3" w:rsidRPr="002A370E" w:rsidRDefault="00EE31B3" w:rsidP="006237B8">
            <w:pPr>
              <w:widowControl w:val="0"/>
              <w:autoSpaceDE w:val="0"/>
              <w:autoSpaceDN w:val="0"/>
              <w:adjustRightInd w:val="0"/>
              <w:spacing w:after="0" w:line="240" w:lineRule="auto"/>
              <w:rPr>
                <w:rFonts w:eastAsia="MS Mincho" w:cstheme="minorHAnsi"/>
                <w:sz w:val="18"/>
                <w:szCs w:val="18"/>
              </w:rPr>
            </w:pPr>
            <w:r w:rsidRPr="002A370E">
              <w:rPr>
                <w:rFonts w:eastAsia="MS Mincho" w:cstheme="minorHAnsi"/>
                <w:sz w:val="18"/>
                <w:szCs w:val="18"/>
              </w:rPr>
              <w:t>1964</w:t>
            </w:r>
          </w:p>
        </w:tc>
        <w:tc>
          <w:tcPr>
            <w:tcW w:w="1685" w:type="pct"/>
          </w:tcPr>
          <w:p w14:paraId="6FCDE7E6" w14:textId="77777777" w:rsidR="00EE31B3" w:rsidRPr="002A370E" w:rsidRDefault="00EE31B3" w:rsidP="006237B8">
            <w:pPr>
              <w:widowControl w:val="0"/>
              <w:autoSpaceDE w:val="0"/>
              <w:autoSpaceDN w:val="0"/>
              <w:adjustRightInd w:val="0"/>
              <w:spacing w:after="0" w:line="240" w:lineRule="auto"/>
              <w:rPr>
                <w:rFonts w:eastAsia="MS Mincho" w:cstheme="minorHAnsi"/>
                <w:sz w:val="18"/>
                <w:szCs w:val="18"/>
              </w:rPr>
            </w:pPr>
            <w:r w:rsidRPr="002A370E">
              <w:rPr>
                <w:rFonts w:eastAsia="MS Mincho" w:cstheme="minorHAnsi"/>
                <w:sz w:val="18"/>
                <w:szCs w:val="18"/>
              </w:rPr>
              <w:t>The register collects data from 99% of all somatic and psychiatric hospital discharges, and over 80% of hospital-based outpatient care.</w:t>
            </w:r>
          </w:p>
        </w:tc>
        <w:tc>
          <w:tcPr>
            <w:tcW w:w="450" w:type="pct"/>
          </w:tcPr>
          <w:p w14:paraId="49465CEA" w14:textId="77777777" w:rsidR="00EE31B3" w:rsidRPr="002A370E" w:rsidRDefault="00EE31B3" w:rsidP="006237B8">
            <w:pPr>
              <w:widowControl w:val="0"/>
              <w:autoSpaceDE w:val="0"/>
              <w:autoSpaceDN w:val="0"/>
              <w:adjustRightInd w:val="0"/>
              <w:spacing w:after="0" w:line="240" w:lineRule="auto"/>
              <w:rPr>
                <w:rFonts w:eastAsia="MS Mincho" w:cstheme="minorHAnsi"/>
                <w:sz w:val="18"/>
                <w:szCs w:val="18"/>
              </w:rPr>
            </w:pPr>
            <w:r w:rsidRPr="002A370E">
              <w:rPr>
                <w:rFonts w:eastAsia="MS Mincho" w:cstheme="minorHAnsi"/>
                <w:sz w:val="18"/>
                <w:szCs w:val="18"/>
              </w:rPr>
              <w:t>About 85-95% of all diagnoses are valid</w:t>
            </w:r>
          </w:p>
        </w:tc>
        <w:tc>
          <w:tcPr>
            <w:tcW w:w="633" w:type="pct"/>
          </w:tcPr>
          <w:p w14:paraId="2B674850" w14:textId="77777777" w:rsidR="00EE31B3" w:rsidRPr="002A370E" w:rsidRDefault="00EE31B3" w:rsidP="006237B8">
            <w:pPr>
              <w:widowControl w:val="0"/>
              <w:autoSpaceDE w:val="0"/>
              <w:autoSpaceDN w:val="0"/>
              <w:adjustRightInd w:val="0"/>
              <w:spacing w:after="0" w:line="240" w:lineRule="auto"/>
              <w:rPr>
                <w:rFonts w:eastAsia="MS Mincho" w:cstheme="minorHAnsi"/>
                <w:sz w:val="18"/>
                <w:szCs w:val="18"/>
              </w:rPr>
            </w:pPr>
            <w:r w:rsidRPr="002A370E">
              <w:rPr>
                <w:rFonts w:eastAsia="MS Mincho" w:cstheme="minorHAnsi"/>
                <w:sz w:val="18"/>
                <w:szCs w:val="18"/>
              </w:rPr>
              <w:t>Nationwide</w:t>
            </w:r>
          </w:p>
        </w:tc>
        <w:tc>
          <w:tcPr>
            <w:tcW w:w="961" w:type="pct"/>
          </w:tcPr>
          <w:p w14:paraId="344DED98" w14:textId="77777777" w:rsidR="00EE31B3" w:rsidRPr="002A370E" w:rsidRDefault="00EE31B3" w:rsidP="006237B8">
            <w:pPr>
              <w:widowControl w:val="0"/>
              <w:autoSpaceDE w:val="0"/>
              <w:autoSpaceDN w:val="0"/>
              <w:adjustRightInd w:val="0"/>
              <w:spacing w:after="0" w:line="240" w:lineRule="auto"/>
              <w:rPr>
                <w:rFonts w:eastAsia="MS Mincho" w:cstheme="minorHAnsi"/>
                <w:sz w:val="18"/>
                <w:szCs w:val="18"/>
              </w:rPr>
            </w:pPr>
            <w:r w:rsidRPr="002A370E">
              <w:rPr>
                <w:rFonts w:eastAsia="MS Mincho" w:cstheme="minorHAnsi"/>
                <w:sz w:val="18"/>
                <w:szCs w:val="18"/>
              </w:rPr>
              <w:t>Date of admission and discharge</w:t>
            </w:r>
          </w:p>
          <w:p w14:paraId="2CA0B377" w14:textId="77777777" w:rsidR="00EE31B3" w:rsidRPr="002A370E" w:rsidRDefault="00EE31B3" w:rsidP="006237B8">
            <w:pPr>
              <w:widowControl w:val="0"/>
              <w:autoSpaceDE w:val="0"/>
              <w:autoSpaceDN w:val="0"/>
              <w:adjustRightInd w:val="0"/>
              <w:spacing w:after="0" w:line="240" w:lineRule="auto"/>
              <w:rPr>
                <w:rFonts w:eastAsia="MS Mincho" w:cstheme="minorHAnsi"/>
                <w:sz w:val="18"/>
                <w:szCs w:val="18"/>
              </w:rPr>
            </w:pPr>
            <w:r w:rsidRPr="002A370E">
              <w:rPr>
                <w:rFonts w:eastAsia="MS Mincho" w:cstheme="minorHAnsi"/>
                <w:sz w:val="18"/>
                <w:szCs w:val="18"/>
              </w:rPr>
              <w:t>Main diagnosis</w:t>
            </w:r>
          </w:p>
          <w:p w14:paraId="2C11AE81" w14:textId="77777777" w:rsidR="00EE31B3" w:rsidRPr="002A370E" w:rsidRDefault="00EE31B3" w:rsidP="006237B8">
            <w:pPr>
              <w:widowControl w:val="0"/>
              <w:autoSpaceDE w:val="0"/>
              <w:autoSpaceDN w:val="0"/>
              <w:adjustRightInd w:val="0"/>
              <w:spacing w:after="0" w:line="240" w:lineRule="auto"/>
              <w:rPr>
                <w:rFonts w:eastAsia="MS Mincho" w:cstheme="minorHAnsi"/>
                <w:sz w:val="18"/>
                <w:szCs w:val="18"/>
              </w:rPr>
            </w:pPr>
            <w:r w:rsidRPr="002A370E">
              <w:rPr>
                <w:rFonts w:eastAsia="MS Mincho" w:cstheme="minorHAnsi"/>
                <w:sz w:val="18"/>
                <w:szCs w:val="18"/>
              </w:rPr>
              <w:t>Secondary diagnoses</w:t>
            </w:r>
          </w:p>
        </w:tc>
      </w:tr>
      <w:tr w:rsidR="00EE31B3" w:rsidRPr="002A370E" w14:paraId="6B806E63" w14:textId="77777777" w:rsidTr="00752F4B">
        <w:trPr>
          <w:trHeight w:val="1020"/>
        </w:trPr>
        <w:tc>
          <w:tcPr>
            <w:tcW w:w="835" w:type="pct"/>
            <w:shd w:val="clear" w:color="auto" w:fill="auto"/>
          </w:tcPr>
          <w:p w14:paraId="32CE040D" w14:textId="77952E96" w:rsidR="00EE31B3" w:rsidRPr="002A370E" w:rsidRDefault="00EE31B3" w:rsidP="000D6957">
            <w:pPr>
              <w:widowControl w:val="0"/>
              <w:autoSpaceDE w:val="0"/>
              <w:autoSpaceDN w:val="0"/>
              <w:adjustRightInd w:val="0"/>
              <w:spacing w:after="0" w:line="240" w:lineRule="auto"/>
              <w:rPr>
                <w:rFonts w:eastAsia="MS Mincho" w:cstheme="minorHAnsi"/>
                <w:color w:val="000000"/>
                <w:sz w:val="18"/>
                <w:szCs w:val="18"/>
                <w:lang w:eastAsia="en-GB"/>
              </w:rPr>
            </w:pPr>
            <w:r w:rsidRPr="002A370E">
              <w:rPr>
                <w:rFonts w:eastAsia="MS Mincho" w:cstheme="minorHAnsi"/>
                <w:color w:val="000000"/>
                <w:sz w:val="18"/>
                <w:szCs w:val="18"/>
                <w:lang w:eastAsia="en-GB"/>
              </w:rPr>
              <w:t xml:space="preserve">The Prescribed Drug Register </w:t>
            </w:r>
            <w:r w:rsidRPr="002A370E">
              <w:rPr>
                <w:rFonts w:eastAsia="MS Mincho" w:cstheme="minorHAnsi"/>
                <w:color w:val="000000"/>
                <w:sz w:val="18"/>
                <w:szCs w:val="18"/>
                <w:lang w:eastAsia="en-GB"/>
              </w:rPr>
              <w:fldChar w:fldCharType="begin">
                <w:fldData xml:space="preserve">PEVuZE5vdGU+PENpdGU+PEF1dGhvcj5XYWxsZXJzdGVkdDwvQXV0aG9yPjxZZWFyPjIwMTY8L1ll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</w:fldData>
              </w:fldChar>
            </w:r>
            <w:r w:rsidR="000D6957">
              <w:rPr>
                <w:rFonts w:eastAsia="MS Mincho" w:cstheme="minorHAnsi"/>
                <w:color w:val="000000"/>
                <w:sz w:val="18"/>
                <w:szCs w:val="18"/>
                <w:lang w:eastAsia="en-GB"/>
              </w:rPr>
              <w:instrText xml:space="preserve"> ADDIN EN.CITE </w:instrText>
            </w:r>
            <w:r w:rsidR="000D6957">
              <w:rPr>
                <w:rFonts w:eastAsia="MS Mincho" w:cstheme="minorHAnsi"/>
                <w:color w:val="000000"/>
                <w:sz w:val="18"/>
                <w:szCs w:val="18"/>
                <w:lang w:eastAsia="en-GB"/>
              </w:rPr>
              <w:fldChar w:fldCharType="begin">
                <w:fldData xml:space="preserve">PEVuZE5vdGU+PENpdGU+PEF1dGhvcj5XYWxsZXJzdGVkdDwvQXV0aG9yPjxZZWFyPjIwMTY8L1ll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</w:fldData>
              </w:fldChar>
            </w:r>
            <w:r w:rsidR="000D6957">
              <w:rPr>
                <w:rFonts w:eastAsia="MS Mincho" w:cstheme="minorHAnsi"/>
                <w:color w:val="000000"/>
                <w:sz w:val="18"/>
                <w:szCs w:val="18"/>
                <w:lang w:eastAsia="en-GB"/>
              </w:rPr>
              <w:instrText xml:space="preserve"> ADDIN EN.CITE.DATA </w:instrText>
            </w:r>
            <w:r w:rsidR="000D6957">
              <w:rPr>
                <w:rFonts w:eastAsia="MS Mincho" w:cstheme="minorHAnsi"/>
                <w:color w:val="000000"/>
                <w:sz w:val="18"/>
                <w:szCs w:val="18"/>
                <w:lang w:eastAsia="en-GB"/>
              </w:rPr>
            </w:r>
            <w:r w:rsidR="000D6957">
              <w:rPr>
                <w:rFonts w:eastAsia="MS Mincho" w:cstheme="minorHAnsi"/>
                <w:color w:val="000000"/>
                <w:sz w:val="18"/>
                <w:szCs w:val="18"/>
                <w:lang w:eastAsia="en-GB"/>
              </w:rPr>
              <w:fldChar w:fldCharType="end"/>
            </w:r>
            <w:r w:rsidRPr="002A370E">
              <w:rPr>
                <w:rFonts w:eastAsia="MS Mincho" w:cstheme="minorHAnsi"/>
                <w:color w:val="000000"/>
                <w:sz w:val="18"/>
                <w:szCs w:val="18"/>
                <w:lang w:eastAsia="en-GB"/>
              </w:rPr>
            </w:r>
            <w:r w:rsidRPr="002A370E">
              <w:rPr>
                <w:rFonts w:eastAsia="MS Mincho" w:cstheme="minorHAnsi"/>
                <w:color w:val="000000"/>
                <w:sz w:val="18"/>
                <w:szCs w:val="18"/>
                <w:lang w:eastAsia="en-GB"/>
              </w:rPr>
              <w:fldChar w:fldCharType="separate"/>
            </w:r>
            <w:r w:rsidRPr="002A370E">
              <w:rPr>
                <w:rFonts w:eastAsia="MS Mincho" w:cstheme="minorHAnsi"/>
                <w:noProof/>
                <w:color w:val="000000"/>
                <w:sz w:val="18"/>
                <w:szCs w:val="18"/>
                <w:lang w:eastAsia="en-GB"/>
              </w:rPr>
              <w:t>(5, 6)</w:t>
            </w:r>
            <w:r w:rsidRPr="002A370E">
              <w:rPr>
                <w:rFonts w:eastAsia="MS Mincho" w:cstheme="minorHAnsi"/>
                <w:color w:val="000000"/>
                <w:sz w:val="18"/>
                <w:szCs w:val="18"/>
                <w:lang w:eastAsia="en-GB"/>
              </w:rPr>
              <w:fldChar w:fldCharType="end"/>
            </w:r>
          </w:p>
        </w:tc>
        <w:tc>
          <w:tcPr>
            <w:tcW w:w="436" w:type="pct"/>
          </w:tcPr>
          <w:p w14:paraId="247E3579" w14:textId="77777777" w:rsidR="00EE31B3" w:rsidRPr="002A370E" w:rsidRDefault="00EE31B3" w:rsidP="006237B8">
            <w:pPr>
              <w:widowControl w:val="0"/>
              <w:autoSpaceDE w:val="0"/>
              <w:autoSpaceDN w:val="0"/>
              <w:adjustRightInd w:val="0"/>
              <w:spacing w:after="0" w:line="240" w:lineRule="auto"/>
              <w:rPr>
                <w:rFonts w:eastAsia="MS Mincho" w:cstheme="minorHAnsi"/>
                <w:sz w:val="18"/>
                <w:szCs w:val="18"/>
              </w:rPr>
            </w:pPr>
            <w:r w:rsidRPr="002A370E">
              <w:rPr>
                <w:rFonts w:eastAsia="MS Mincho" w:cstheme="minorHAnsi"/>
                <w:sz w:val="18"/>
                <w:szCs w:val="18"/>
              </w:rPr>
              <w:t>2005</w:t>
            </w:r>
          </w:p>
        </w:tc>
        <w:tc>
          <w:tcPr>
            <w:tcW w:w="1685" w:type="pct"/>
          </w:tcPr>
          <w:p w14:paraId="18D63921" w14:textId="77777777" w:rsidR="00EE31B3" w:rsidRPr="002A370E" w:rsidRDefault="00EE31B3" w:rsidP="006237B8">
            <w:pPr>
              <w:widowControl w:val="0"/>
              <w:autoSpaceDE w:val="0"/>
              <w:autoSpaceDN w:val="0"/>
              <w:adjustRightInd w:val="0"/>
              <w:spacing w:after="0" w:line="240" w:lineRule="auto"/>
              <w:rPr>
                <w:rFonts w:eastAsia="MS Mincho" w:cstheme="minorHAnsi"/>
                <w:sz w:val="18"/>
                <w:szCs w:val="18"/>
              </w:rPr>
            </w:pPr>
            <w:r w:rsidRPr="002A370E">
              <w:rPr>
                <w:rFonts w:eastAsia="MS Mincho" w:cstheme="minorHAnsi"/>
                <w:sz w:val="18"/>
                <w:szCs w:val="18"/>
              </w:rPr>
              <w:t>The register reports contains all dispensed prescription drugs in pharmacy in Sweden (equal to 85% of all sold defined daily doses)</w:t>
            </w:r>
          </w:p>
          <w:p w14:paraId="6D5A561E" w14:textId="77777777" w:rsidR="00EE31B3" w:rsidRPr="002A370E" w:rsidRDefault="00EE31B3" w:rsidP="006237B8">
            <w:pPr>
              <w:widowControl w:val="0"/>
              <w:autoSpaceDE w:val="0"/>
              <w:autoSpaceDN w:val="0"/>
              <w:adjustRightInd w:val="0"/>
              <w:spacing w:after="0" w:line="240" w:lineRule="auto"/>
              <w:rPr>
                <w:rFonts w:eastAsia="MS Mincho" w:cstheme="minorHAnsi"/>
                <w:sz w:val="18"/>
                <w:szCs w:val="18"/>
              </w:rPr>
            </w:pPr>
            <w:r w:rsidRPr="002A370E">
              <w:rPr>
                <w:rFonts w:eastAsia="MS Mincho" w:cstheme="minorHAnsi"/>
                <w:sz w:val="18"/>
                <w:szCs w:val="18"/>
              </w:rPr>
              <w:t>The register does not cover the remaining 15%, including over-the-counter drugs and drugs administered in hospitals.</w:t>
            </w:r>
          </w:p>
        </w:tc>
        <w:tc>
          <w:tcPr>
            <w:tcW w:w="450" w:type="pct"/>
          </w:tcPr>
          <w:p w14:paraId="3DA6A067" w14:textId="77777777" w:rsidR="00EE31B3" w:rsidRPr="002A370E" w:rsidRDefault="00EE31B3" w:rsidP="006237B8">
            <w:pPr>
              <w:widowControl w:val="0"/>
              <w:autoSpaceDE w:val="0"/>
              <w:autoSpaceDN w:val="0"/>
              <w:adjustRightInd w:val="0"/>
              <w:spacing w:after="0" w:line="240" w:lineRule="auto"/>
              <w:rPr>
                <w:rFonts w:eastAsia="MS Mincho" w:cstheme="minorHAnsi"/>
                <w:sz w:val="18"/>
                <w:szCs w:val="18"/>
              </w:rPr>
            </w:pPr>
            <w:r w:rsidRPr="002A370E">
              <w:rPr>
                <w:rFonts w:eastAsia="MS Mincho" w:cstheme="minorHAnsi"/>
                <w:sz w:val="18"/>
                <w:szCs w:val="18"/>
              </w:rPr>
              <w:t>Yes</w:t>
            </w:r>
          </w:p>
        </w:tc>
        <w:tc>
          <w:tcPr>
            <w:tcW w:w="633" w:type="pct"/>
          </w:tcPr>
          <w:p w14:paraId="3C6471A6" w14:textId="77777777" w:rsidR="00EE31B3" w:rsidRPr="002A370E" w:rsidRDefault="00EE31B3" w:rsidP="006237B8">
            <w:pPr>
              <w:widowControl w:val="0"/>
              <w:autoSpaceDE w:val="0"/>
              <w:autoSpaceDN w:val="0"/>
              <w:adjustRightInd w:val="0"/>
              <w:spacing w:after="0" w:line="240" w:lineRule="auto"/>
              <w:rPr>
                <w:rFonts w:eastAsia="MS Mincho" w:cstheme="minorHAnsi"/>
                <w:sz w:val="18"/>
                <w:szCs w:val="18"/>
              </w:rPr>
            </w:pPr>
            <w:r w:rsidRPr="002A370E">
              <w:rPr>
                <w:rFonts w:eastAsia="MS Mincho" w:cstheme="minorHAnsi"/>
                <w:sz w:val="18"/>
                <w:szCs w:val="18"/>
              </w:rPr>
              <w:t>Nationwide</w:t>
            </w:r>
          </w:p>
        </w:tc>
        <w:tc>
          <w:tcPr>
            <w:tcW w:w="961" w:type="pct"/>
          </w:tcPr>
          <w:p w14:paraId="7468CC29" w14:textId="77777777" w:rsidR="00EE31B3" w:rsidRPr="002A370E" w:rsidRDefault="00EE31B3" w:rsidP="006237B8">
            <w:pPr>
              <w:widowControl w:val="0"/>
              <w:autoSpaceDE w:val="0"/>
              <w:autoSpaceDN w:val="0"/>
              <w:adjustRightInd w:val="0"/>
              <w:spacing w:after="0" w:line="240" w:lineRule="auto"/>
              <w:rPr>
                <w:rFonts w:eastAsia="MS Mincho" w:cstheme="minorHAnsi"/>
                <w:sz w:val="18"/>
                <w:szCs w:val="18"/>
              </w:rPr>
            </w:pPr>
            <w:r w:rsidRPr="002A370E">
              <w:rPr>
                <w:rFonts w:eastAsia="MS Mincho" w:cstheme="minorHAnsi"/>
                <w:sz w:val="18"/>
                <w:szCs w:val="18"/>
              </w:rPr>
              <w:t>Date of prescription</w:t>
            </w:r>
          </w:p>
          <w:p w14:paraId="736D3F72" w14:textId="77777777" w:rsidR="00EE31B3" w:rsidRPr="002A370E" w:rsidRDefault="00EE31B3" w:rsidP="006237B8">
            <w:pPr>
              <w:widowControl w:val="0"/>
              <w:autoSpaceDE w:val="0"/>
              <w:autoSpaceDN w:val="0"/>
              <w:adjustRightInd w:val="0"/>
              <w:spacing w:after="0" w:line="240" w:lineRule="auto"/>
              <w:rPr>
                <w:rFonts w:eastAsia="MS Mincho" w:cstheme="minorHAnsi"/>
                <w:sz w:val="18"/>
                <w:szCs w:val="18"/>
              </w:rPr>
            </w:pPr>
            <w:r w:rsidRPr="002A370E">
              <w:rPr>
                <w:rFonts w:eastAsia="MS Mincho" w:cstheme="minorHAnsi"/>
                <w:sz w:val="18"/>
                <w:szCs w:val="18"/>
              </w:rPr>
              <w:t>Date of dispensing</w:t>
            </w:r>
          </w:p>
          <w:p w14:paraId="4127F0AD" w14:textId="77777777" w:rsidR="00EE31B3" w:rsidRPr="002A370E" w:rsidRDefault="00EE31B3" w:rsidP="006237B8">
            <w:pPr>
              <w:widowControl w:val="0"/>
              <w:autoSpaceDE w:val="0"/>
              <w:autoSpaceDN w:val="0"/>
              <w:adjustRightInd w:val="0"/>
              <w:spacing w:after="0" w:line="240" w:lineRule="auto"/>
              <w:rPr>
                <w:rFonts w:eastAsia="MS Mincho" w:cstheme="minorHAnsi"/>
                <w:sz w:val="18"/>
                <w:szCs w:val="18"/>
              </w:rPr>
            </w:pPr>
            <w:r w:rsidRPr="002A370E">
              <w:rPr>
                <w:rFonts w:eastAsia="MS Mincho" w:cstheme="minorHAnsi"/>
                <w:sz w:val="18"/>
                <w:szCs w:val="18"/>
              </w:rPr>
              <w:t>ATC code</w:t>
            </w:r>
          </w:p>
          <w:p w14:paraId="3448E4DB" w14:textId="77777777" w:rsidR="00EE31B3" w:rsidRPr="002A370E" w:rsidRDefault="00EE31B3" w:rsidP="006237B8">
            <w:pPr>
              <w:widowControl w:val="0"/>
              <w:autoSpaceDE w:val="0"/>
              <w:autoSpaceDN w:val="0"/>
              <w:adjustRightInd w:val="0"/>
              <w:spacing w:after="0" w:line="240" w:lineRule="auto"/>
              <w:rPr>
                <w:rFonts w:eastAsia="MS Mincho" w:cstheme="minorHAnsi"/>
                <w:sz w:val="18"/>
                <w:szCs w:val="18"/>
              </w:rPr>
            </w:pPr>
          </w:p>
        </w:tc>
      </w:tr>
      <w:tr w:rsidR="00EE31B3" w:rsidRPr="002A370E" w14:paraId="7A83EFC4" w14:textId="77777777" w:rsidTr="00752F4B">
        <w:trPr>
          <w:trHeight w:val="1020"/>
        </w:trPr>
        <w:tc>
          <w:tcPr>
            <w:tcW w:w="835" w:type="pct"/>
            <w:shd w:val="clear" w:color="auto" w:fill="auto"/>
          </w:tcPr>
          <w:p w14:paraId="3917BB16" w14:textId="74EB3194" w:rsidR="00EE31B3" w:rsidRPr="002A370E" w:rsidRDefault="00EE31B3" w:rsidP="000D6957">
            <w:pPr>
              <w:widowControl w:val="0"/>
              <w:autoSpaceDE w:val="0"/>
              <w:autoSpaceDN w:val="0"/>
              <w:adjustRightInd w:val="0"/>
              <w:spacing w:after="0" w:line="240" w:lineRule="auto"/>
              <w:rPr>
                <w:rFonts w:eastAsia="MS Mincho" w:cstheme="minorHAnsi"/>
                <w:color w:val="000000"/>
                <w:sz w:val="18"/>
                <w:szCs w:val="18"/>
                <w:lang w:eastAsia="en-GB"/>
              </w:rPr>
            </w:pPr>
            <w:r w:rsidRPr="002A370E">
              <w:rPr>
                <w:rFonts w:eastAsia="MS Mincho" w:cstheme="minorHAnsi"/>
                <w:bCs/>
                <w:color w:val="000000"/>
                <w:sz w:val="18"/>
                <w:szCs w:val="18"/>
                <w:lang w:eastAsia="en-GB"/>
              </w:rPr>
              <w:t xml:space="preserve">The Cause of Death Register </w:t>
            </w:r>
            <w:r w:rsidRPr="002A370E">
              <w:rPr>
                <w:rFonts w:eastAsia="MS Mincho" w:cstheme="minorHAnsi"/>
                <w:bCs/>
                <w:color w:val="000000"/>
                <w:sz w:val="18"/>
                <w:szCs w:val="18"/>
                <w:lang w:eastAsia="en-GB"/>
              </w:rPr>
              <w:fldChar w:fldCharType="begin">
                <w:fldData xml:space="preserve">PEVuZE5vdGU+PENpdGU+PEF1dGhvcj5Ccm9va2U8L0F1dGhvcj48WWVhcj4yMDE3PC9ZZWFyPjxS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</w:fldData>
              </w:fldChar>
            </w:r>
            <w:r w:rsidR="000D6957">
              <w:rPr>
                <w:rFonts w:eastAsia="MS Mincho" w:cstheme="minorHAnsi"/>
                <w:bCs/>
                <w:color w:val="000000"/>
                <w:sz w:val="18"/>
                <w:szCs w:val="18"/>
                <w:lang w:eastAsia="en-GB"/>
              </w:rPr>
              <w:instrText xml:space="preserve"> ADDIN EN.CITE </w:instrText>
            </w:r>
            <w:r w:rsidR="000D6957">
              <w:rPr>
                <w:rFonts w:eastAsia="MS Mincho" w:cstheme="minorHAnsi"/>
                <w:bCs/>
                <w:color w:val="000000"/>
                <w:sz w:val="18"/>
                <w:szCs w:val="18"/>
                <w:lang w:eastAsia="en-GB"/>
              </w:rPr>
              <w:fldChar w:fldCharType="begin">
                <w:fldData xml:space="preserve">PEVuZE5vdGU+PENpdGU+PEF1dGhvcj5Ccm9va2U8L0F1dGhvcj48WWVhcj4yMDE3PC9ZZWFyPjxS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</w:fldData>
              </w:fldChar>
            </w:r>
            <w:r w:rsidR="000D6957">
              <w:rPr>
                <w:rFonts w:eastAsia="MS Mincho" w:cstheme="minorHAnsi"/>
                <w:bCs/>
                <w:color w:val="000000"/>
                <w:sz w:val="18"/>
                <w:szCs w:val="18"/>
                <w:lang w:eastAsia="en-GB"/>
              </w:rPr>
              <w:instrText xml:space="preserve"> ADDIN EN.CITE.DATA </w:instrText>
            </w:r>
            <w:r w:rsidR="000D6957">
              <w:rPr>
                <w:rFonts w:eastAsia="MS Mincho" w:cstheme="minorHAnsi"/>
                <w:bCs/>
                <w:color w:val="000000"/>
                <w:sz w:val="18"/>
                <w:szCs w:val="18"/>
                <w:lang w:eastAsia="en-GB"/>
              </w:rPr>
            </w:r>
            <w:r w:rsidR="000D6957">
              <w:rPr>
                <w:rFonts w:eastAsia="MS Mincho" w:cstheme="minorHAnsi"/>
                <w:bCs/>
                <w:color w:val="000000"/>
                <w:sz w:val="18"/>
                <w:szCs w:val="18"/>
                <w:lang w:eastAsia="en-GB"/>
              </w:rPr>
              <w:fldChar w:fldCharType="end"/>
            </w:r>
            <w:r w:rsidRPr="002A370E">
              <w:rPr>
                <w:rFonts w:eastAsia="MS Mincho" w:cstheme="minorHAnsi"/>
                <w:bCs/>
                <w:color w:val="000000"/>
                <w:sz w:val="18"/>
                <w:szCs w:val="18"/>
                <w:lang w:eastAsia="en-GB"/>
              </w:rPr>
            </w:r>
            <w:r w:rsidRPr="002A370E">
              <w:rPr>
                <w:rFonts w:eastAsia="MS Mincho" w:cstheme="minorHAnsi"/>
                <w:bCs/>
                <w:color w:val="000000"/>
                <w:sz w:val="18"/>
                <w:szCs w:val="18"/>
                <w:lang w:eastAsia="en-GB"/>
              </w:rPr>
              <w:fldChar w:fldCharType="separate"/>
            </w:r>
            <w:r w:rsidRPr="002A370E">
              <w:rPr>
                <w:rFonts w:eastAsia="MS Mincho" w:cstheme="minorHAnsi"/>
                <w:bCs/>
                <w:noProof/>
                <w:color w:val="000000"/>
                <w:sz w:val="18"/>
                <w:szCs w:val="18"/>
                <w:lang w:eastAsia="en-GB"/>
              </w:rPr>
              <w:t>(7)</w:t>
            </w:r>
            <w:r w:rsidRPr="002A370E">
              <w:rPr>
                <w:rFonts w:eastAsia="MS Mincho" w:cstheme="minorHAnsi"/>
                <w:bCs/>
                <w:color w:val="000000"/>
                <w:sz w:val="18"/>
                <w:szCs w:val="18"/>
                <w:lang w:eastAsia="en-GB"/>
              </w:rPr>
              <w:fldChar w:fldCharType="end"/>
            </w:r>
          </w:p>
        </w:tc>
        <w:tc>
          <w:tcPr>
            <w:tcW w:w="436" w:type="pct"/>
          </w:tcPr>
          <w:p w14:paraId="5E70FCDA" w14:textId="77777777" w:rsidR="00EE31B3" w:rsidRPr="002A370E" w:rsidRDefault="00EE31B3" w:rsidP="006237B8">
            <w:pPr>
              <w:widowControl w:val="0"/>
              <w:autoSpaceDE w:val="0"/>
              <w:autoSpaceDN w:val="0"/>
              <w:adjustRightInd w:val="0"/>
              <w:spacing w:after="0" w:line="240" w:lineRule="auto"/>
              <w:rPr>
                <w:rFonts w:eastAsia="MS Mincho" w:cstheme="minorHAnsi"/>
                <w:sz w:val="18"/>
                <w:szCs w:val="18"/>
              </w:rPr>
            </w:pPr>
            <w:r w:rsidRPr="002A370E">
              <w:rPr>
                <w:rFonts w:eastAsia="MS Mincho" w:cstheme="minorHAnsi"/>
                <w:sz w:val="18"/>
                <w:szCs w:val="18"/>
              </w:rPr>
              <w:t>1952</w:t>
            </w:r>
          </w:p>
        </w:tc>
        <w:tc>
          <w:tcPr>
            <w:tcW w:w="1685" w:type="pct"/>
          </w:tcPr>
          <w:p w14:paraId="2FA12A70" w14:textId="77777777" w:rsidR="00EE31B3" w:rsidRPr="002A370E" w:rsidRDefault="00EE31B3" w:rsidP="006237B8">
            <w:pPr>
              <w:widowControl w:val="0"/>
              <w:autoSpaceDE w:val="0"/>
              <w:autoSpaceDN w:val="0"/>
              <w:adjustRightInd w:val="0"/>
              <w:spacing w:after="0" w:line="240" w:lineRule="auto"/>
              <w:rPr>
                <w:rFonts w:eastAsia="MS Mincho" w:cstheme="minorHAnsi"/>
                <w:sz w:val="18"/>
                <w:szCs w:val="18"/>
              </w:rPr>
            </w:pPr>
            <w:r w:rsidRPr="002A370E">
              <w:rPr>
                <w:rFonts w:eastAsia="MS Mincho" w:cstheme="minorHAnsi"/>
                <w:sz w:val="18"/>
                <w:szCs w:val="18"/>
              </w:rPr>
              <w:t>The register reports all deaths, with an underlying cause of death.</w:t>
            </w:r>
          </w:p>
        </w:tc>
        <w:tc>
          <w:tcPr>
            <w:tcW w:w="450" w:type="pct"/>
          </w:tcPr>
          <w:p w14:paraId="54E5CC19" w14:textId="77777777" w:rsidR="00EE31B3" w:rsidRPr="002A370E" w:rsidRDefault="00EE31B3" w:rsidP="006237B8">
            <w:pPr>
              <w:widowControl w:val="0"/>
              <w:autoSpaceDE w:val="0"/>
              <w:autoSpaceDN w:val="0"/>
              <w:adjustRightInd w:val="0"/>
              <w:spacing w:after="0" w:line="240" w:lineRule="auto"/>
              <w:rPr>
                <w:rFonts w:eastAsia="MS Mincho" w:cstheme="minorHAnsi"/>
                <w:sz w:val="18"/>
                <w:szCs w:val="18"/>
              </w:rPr>
            </w:pPr>
            <w:r w:rsidRPr="002A370E">
              <w:rPr>
                <w:rFonts w:eastAsia="MS Mincho" w:cstheme="minorHAnsi"/>
                <w:sz w:val="18"/>
                <w:szCs w:val="18"/>
              </w:rPr>
              <w:t>Yes</w:t>
            </w:r>
          </w:p>
        </w:tc>
        <w:tc>
          <w:tcPr>
            <w:tcW w:w="633" w:type="pct"/>
          </w:tcPr>
          <w:p w14:paraId="0ED3CAE1" w14:textId="77777777" w:rsidR="00EE31B3" w:rsidRPr="002A370E" w:rsidRDefault="00EE31B3" w:rsidP="006237B8">
            <w:pPr>
              <w:widowControl w:val="0"/>
              <w:autoSpaceDE w:val="0"/>
              <w:autoSpaceDN w:val="0"/>
              <w:adjustRightInd w:val="0"/>
              <w:spacing w:after="0" w:line="240" w:lineRule="auto"/>
              <w:rPr>
                <w:rFonts w:eastAsia="MS Mincho" w:cstheme="minorHAnsi"/>
                <w:sz w:val="18"/>
                <w:szCs w:val="18"/>
              </w:rPr>
            </w:pPr>
            <w:r w:rsidRPr="002A370E">
              <w:rPr>
                <w:rFonts w:eastAsia="MS Mincho" w:cstheme="minorHAnsi"/>
                <w:sz w:val="18"/>
                <w:szCs w:val="18"/>
              </w:rPr>
              <w:t>Nationwide</w:t>
            </w:r>
          </w:p>
        </w:tc>
        <w:tc>
          <w:tcPr>
            <w:tcW w:w="961" w:type="pct"/>
          </w:tcPr>
          <w:p w14:paraId="6E1ACD83" w14:textId="77777777" w:rsidR="00EE31B3" w:rsidRPr="002A370E" w:rsidRDefault="00EE31B3" w:rsidP="006237B8">
            <w:pPr>
              <w:widowControl w:val="0"/>
              <w:autoSpaceDE w:val="0"/>
              <w:autoSpaceDN w:val="0"/>
              <w:adjustRightInd w:val="0"/>
              <w:spacing w:after="0" w:line="240" w:lineRule="auto"/>
              <w:rPr>
                <w:rFonts w:eastAsia="MS Mincho" w:cstheme="minorHAnsi"/>
                <w:sz w:val="18"/>
                <w:szCs w:val="18"/>
              </w:rPr>
            </w:pPr>
            <w:r w:rsidRPr="002A370E">
              <w:rPr>
                <w:rFonts w:eastAsia="MS Mincho" w:cstheme="minorHAnsi"/>
                <w:sz w:val="18"/>
                <w:szCs w:val="18"/>
              </w:rPr>
              <w:t>Cause of death</w:t>
            </w:r>
          </w:p>
          <w:p w14:paraId="154B0823" w14:textId="77777777" w:rsidR="00EE31B3" w:rsidRPr="002A370E" w:rsidRDefault="00EE31B3" w:rsidP="006237B8">
            <w:pPr>
              <w:widowControl w:val="0"/>
              <w:autoSpaceDE w:val="0"/>
              <w:autoSpaceDN w:val="0"/>
              <w:adjustRightInd w:val="0"/>
              <w:spacing w:after="0" w:line="240" w:lineRule="auto"/>
              <w:rPr>
                <w:rFonts w:eastAsia="MS Mincho" w:cstheme="minorHAnsi"/>
                <w:sz w:val="18"/>
                <w:szCs w:val="18"/>
              </w:rPr>
            </w:pPr>
            <w:r w:rsidRPr="002A370E">
              <w:rPr>
                <w:rFonts w:eastAsia="MS Mincho" w:cstheme="minorHAnsi"/>
                <w:sz w:val="18"/>
                <w:szCs w:val="18"/>
              </w:rPr>
              <w:t>Date of death</w:t>
            </w:r>
          </w:p>
        </w:tc>
      </w:tr>
      <w:tr w:rsidR="00752F4B" w:rsidRPr="002A370E" w14:paraId="013887CF" w14:textId="77777777" w:rsidTr="00752F4B">
        <w:trPr>
          <w:trHeight w:val="1020"/>
        </w:trPr>
        <w:tc>
          <w:tcPr>
            <w:tcW w:w="835" w:type="pct"/>
            <w:shd w:val="clear" w:color="auto" w:fill="auto"/>
          </w:tcPr>
          <w:p w14:paraId="3C916F4F" w14:textId="526C29C9" w:rsidR="00752F4B" w:rsidRPr="002A370E" w:rsidRDefault="00752F4B" w:rsidP="000D6957">
            <w:pPr>
              <w:widowControl w:val="0"/>
              <w:autoSpaceDE w:val="0"/>
              <w:autoSpaceDN w:val="0"/>
              <w:adjustRightInd w:val="0"/>
              <w:spacing w:after="0" w:line="240" w:lineRule="auto"/>
              <w:rPr>
                <w:rFonts w:eastAsia="MS Mincho" w:cstheme="minorHAnsi"/>
                <w:color w:val="000000"/>
                <w:sz w:val="18"/>
                <w:szCs w:val="18"/>
                <w:lang w:eastAsia="en-GB"/>
              </w:rPr>
            </w:pPr>
            <w:r>
              <w:rPr>
                <w:rFonts w:eastAsia="MS Mincho" w:cstheme="minorHAnsi"/>
                <w:color w:val="000000"/>
                <w:sz w:val="18"/>
                <w:szCs w:val="18"/>
                <w:lang w:eastAsia="en-GB"/>
              </w:rPr>
              <w:t>T</w:t>
            </w:r>
            <w:r w:rsidRPr="00752F4B">
              <w:rPr>
                <w:rFonts w:eastAsia="MS Mincho" w:cstheme="minorHAnsi"/>
                <w:color w:val="000000"/>
                <w:sz w:val="18"/>
                <w:szCs w:val="18"/>
                <w:lang w:eastAsia="en-GB"/>
              </w:rPr>
              <w:t xml:space="preserve">he Swedish registry for cognitive/dementia disorders – </w:t>
            </w:r>
            <w:proofErr w:type="spellStart"/>
            <w:r w:rsidRPr="00752F4B">
              <w:rPr>
                <w:rFonts w:eastAsia="MS Mincho" w:cstheme="minorHAnsi"/>
                <w:color w:val="000000"/>
                <w:sz w:val="18"/>
                <w:szCs w:val="18"/>
                <w:lang w:eastAsia="en-GB"/>
              </w:rPr>
              <w:t>SveDem</w:t>
            </w:r>
            <w:proofErr w:type="spellEnd"/>
            <w:r>
              <w:rPr>
                <w:rFonts w:eastAsia="MS Mincho" w:cstheme="minorHAnsi"/>
                <w:color w:val="000000"/>
                <w:sz w:val="18"/>
                <w:szCs w:val="18"/>
                <w:lang w:eastAsia="en-GB"/>
              </w:rPr>
              <w:t xml:space="preserve"> </w:t>
            </w:r>
            <w:r w:rsidRPr="00752F4B">
              <w:rPr>
                <w:rFonts w:eastAsia="MS Mincho" w:cstheme="minorHAnsi"/>
                <w:color w:val="000000"/>
                <w:sz w:val="18"/>
                <w:szCs w:val="18"/>
                <w:lang w:eastAsia="en-GB"/>
              </w:rPr>
              <w:fldChar w:fldCharType="begin"/>
            </w:r>
            <w:r w:rsidR="000D6957">
              <w:rPr>
                <w:rFonts w:eastAsia="MS Mincho" w:cstheme="minorHAnsi"/>
                <w:color w:val="000000"/>
                <w:sz w:val="18"/>
                <w:szCs w:val="18"/>
                <w:lang w:eastAsia="en-GB"/>
              </w:rPr>
              <w:instrText xml:space="preserve"> ADDIN EN.CITE &lt;EndNote&gt;&lt;Cite&gt;&lt;Author&gt;The Swedish registry for cognitive/dementia disorders - SveDem&lt;/Author&gt;&lt;Year&gt;2022&lt;/Year&gt;&lt;RecNum&gt;114&lt;/RecNum&gt;&lt;DisplayText&gt;(8)&lt;/DisplayText&gt;&lt;record&gt;&lt;rec-number&gt;114&lt;/rec-number&gt;&lt;foreign-keys&gt;&lt;key app="EN" db-id="0vwxrsp50esadvedtenxawdat9re555fp9p0" timestamp="1520990496" guid="d62c0b09-608a-4261-bbbc-3a2e29527e95"&gt;114&lt;/key&gt;&lt;/foreign-keys&gt;&lt;ref-type name="Web Page"&gt;12&lt;/ref-type&gt;&lt;contributors&gt;&lt;authors&gt;&lt;author&gt;The Swedish registry for cognitive/dementia disorders - SveDem,&lt;/author&gt;&lt;/authors&gt;&lt;/contributors&gt;&lt;titles&gt;&lt;title&gt;About SveDem&lt;/title&gt;&lt;/titles&gt;&lt;volume&gt;2022&lt;/volume&gt;&lt;number&gt;January 30&lt;/number&gt;&lt;dates&gt;&lt;year&gt;2022&lt;/year&gt;&lt;pub-dates&gt;&lt;date&gt;January 30, 2022&lt;/date&gt;&lt;/pub-dates&gt;&lt;/dates&gt;&lt;pub-location&gt;Sweden&lt;/pub-location&gt;&lt;publisher&gt;SveDem&lt;/publisher&gt;&lt;urls&gt;&lt;related-urls&gt;&lt;url&gt;https://www.ucr.uu.se/svedem/in-english&lt;/url&gt;&lt;/related-urls&gt;&lt;/urls&gt;&lt;custom1&gt;2022&lt;/custom1&gt;&lt;custom2&gt;January 30&lt;/custom2&gt;&lt;/record&gt;&lt;/Cite&gt;&lt;/EndNote&gt;</w:instrText>
            </w:r>
            <w:r w:rsidRPr="00752F4B">
              <w:rPr>
                <w:rFonts w:eastAsia="MS Mincho" w:cstheme="minorHAnsi"/>
                <w:color w:val="000000"/>
                <w:sz w:val="18"/>
                <w:szCs w:val="18"/>
                <w:lang w:eastAsia="en-GB"/>
              </w:rPr>
              <w:fldChar w:fldCharType="separate"/>
            </w:r>
            <w:r w:rsidR="00BF7E1A">
              <w:rPr>
                <w:rFonts w:eastAsia="MS Mincho" w:cstheme="minorHAnsi"/>
                <w:noProof/>
                <w:color w:val="000000"/>
                <w:sz w:val="18"/>
                <w:szCs w:val="18"/>
                <w:lang w:eastAsia="en-GB"/>
              </w:rPr>
              <w:t>(8)</w:t>
            </w:r>
            <w:r w:rsidRPr="00752F4B">
              <w:rPr>
                <w:rFonts w:eastAsia="MS Mincho" w:cstheme="minorHAnsi"/>
                <w:color w:val="000000"/>
                <w:sz w:val="18"/>
                <w:szCs w:val="18"/>
                <w:lang w:eastAsia="en-GB"/>
              </w:rPr>
              <w:fldChar w:fldCharType="end"/>
            </w:r>
          </w:p>
        </w:tc>
        <w:tc>
          <w:tcPr>
            <w:tcW w:w="436" w:type="pct"/>
          </w:tcPr>
          <w:p w14:paraId="32680902" w14:textId="5A1EC6A5" w:rsidR="00752F4B" w:rsidRPr="002A370E" w:rsidRDefault="00752F4B" w:rsidP="006237B8">
            <w:pPr>
              <w:widowControl w:val="0"/>
              <w:autoSpaceDE w:val="0"/>
              <w:autoSpaceDN w:val="0"/>
              <w:adjustRightInd w:val="0"/>
              <w:spacing w:after="0" w:line="240" w:lineRule="auto"/>
              <w:rPr>
                <w:rFonts w:eastAsia="MS Mincho" w:cstheme="minorHAnsi"/>
                <w:sz w:val="18"/>
                <w:szCs w:val="18"/>
              </w:rPr>
            </w:pPr>
            <w:r>
              <w:rPr>
                <w:rFonts w:eastAsia="MS Mincho" w:cstheme="minorHAnsi"/>
                <w:sz w:val="18"/>
                <w:szCs w:val="18"/>
              </w:rPr>
              <w:t>2007</w:t>
            </w:r>
          </w:p>
        </w:tc>
        <w:tc>
          <w:tcPr>
            <w:tcW w:w="1685" w:type="pct"/>
          </w:tcPr>
          <w:p w14:paraId="5C2E6D5D" w14:textId="7AD1C76E" w:rsidR="00752F4B" w:rsidRPr="002A370E" w:rsidRDefault="00752F4B" w:rsidP="006237B8">
            <w:pPr>
              <w:widowControl w:val="0"/>
              <w:autoSpaceDE w:val="0"/>
              <w:autoSpaceDN w:val="0"/>
              <w:adjustRightInd w:val="0"/>
              <w:spacing w:after="0" w:line="240" w:lineRule="auto"/>
              <w:rPr>
                <w:rFonts w:eastAsia="MS Mincho" w:cstheme="minorHAnsi"/>
                <w:sz w:val="18"/>
                <w:szCs w:val="18"/>
              </w:rPr>
            </w:pPr>
            <w:r>
              <w:rPr>
                <w:rFonts w:eastAsia="MS Mincho" w:cstheme="minorHAnsi"/>
                <w:sz w:val="18"/>
                <w:szCs w:val="18"/>
              </w:rPr>
              <w:t xml:space="preserve">This clinical quality register of dementia contains </w:t>
            </w:r>
            <w:r w:rsidRPr="00752F4B">
              <w:rPr>
                <w:rFonts w:eastAsia="MS Mincho" w:cstheme="minorHAnsi"/>
                <w:sz w:val="18"/>
                <w:szCs w:val="18"/>
              </w:rPr>
              <w:t>information of persons with dementia at baseline and annual follow-up, regarding demographics, diagnostics, treatment, and care</w:t>
            </w:r>
            <w:r>
              <w:rPr>
                <w:rFonts w:eastAsia="MS Mincho" w:cstheme="minorHAnsi"/>
                <w:sz w:val="18"/>
                <w:szCs w:val="18"/>
              </w:rPr>
              <w:t>.</w:t>
            </w:r>
          </w:p>
        </w:tc>
        <w:tc>
          <w:tcPr>
            <w:tcW w:w="450" w:type="pct"/>
          </w:tcPr>
          <w:p w14:paraId="7C26683E" w14:textId="64883051" w:rsidR="00752F4B" w:rsidRPr="002A370E" w:rsidRDefault="00752F4B" w:rsidP="006237B8">
            <w:pPr>
              <w:widowControl w:val="0"/>
              <w:autoSpaceDE w:val="0"/>
              <w:autoSpaceDN w:val="0"/>
              <w:adjustRightInd w:val="0"/>
              <w:spacing w:after="0" w:line="240" w:lineRule="auto"/>
              <w:rPr>
                <w:rFonts w:eastAsia="MS Mincho" w:cstheme="minorHAnsi"/>
                <w:sz w:val="18"/>
                <w:szCs w:val="18"/>
              </w:rPr>
            </w:pPr>
            <w:r>
              <w:rPr>
                <w:rFonts w:eastAsia="MS Mincho" w:cstheme="minorHAnsi"/>
                <w:sz w:val="18"/>
                <w:szCs w:val="18"/>
              </w:rPr>
              <w:t>Yes</w:t>
            </w:r>
          </w:p>
        </w:tc>
        <w:tc>
          <w:tcPr>
            <w:tcW w:w="633" w:type="pct"/>
          </w:tcPr>
          <w:p w14:paraId="6879FC18" w14:textId="1FB4E870" w:rsidR="00752F4B" w:rsidRPr="002A370E" w:rsidRDefault="00752F4B" w:rsidP="006237B8">
            <w:pPr>
              <w:widowControl w:val="0"/>
              <w:autoSpaceDE w:val="0"/>
              <w:autoSpaceDN w:val="0"/>
              <w:adjustRightInd w:val="0"/>
              <w:spacing w:after="0" w:line="240" w:lineRule="auto"/>
              <w:rPr>
                <w:rFonts w:eastAsia="MS Mincho" w:cstheme="minorHAnsi"/>
                <w:sz w:val="18"/>
                <w:szCs w:val="18"/>
              </w:rPr>
            </w:pPr>
            <w:r>
              <w:rPr>
                <w:rFonts w:eastAsia="MS Mincho" w:cstheme="minorHAnsi"/>
                <w:sz w:val="18"/>
                <w:szCs w:val="18"/>
              </w:rPr>
              <w:t>All persons with dementia diagnosed at memory clinic, 78% of primary care centers, and</w:t>
            </w:r>
            <w:r w:rsidR="004A6F9B">
              <w:rPr>
                <w:rFonts w:eastAsia="MS Mincho" w:cstheme="minorHAnsi"/>
                <w:sz w:val="18"/>
                <w:szCs w:val="18"/>
              </w:rPr>
              <w:t xml:space="preserve"> many </w:t>
            </w:r>
            <w:r>
              <w:rPr>
                <w:rFonts w:eastAsia="MS Mincho" w:cstheme="minorHAnsi"/>
                <w:sz w:val="18"/>
                <w:szCs w:val="18"/>
              </w:rPr>
              <w:t xml:space="preserve"> nursing homes.</w:t>
            </w:r>
          </w:p>
        </w:tc>
        <w:tc>
          <w:tcPr>
            <w:tcW w:w="961" w:type="pct"/>
          </w:tcPr>
          <w:p w14:paraId="2AC92260" w14:textId="0236B093" w:rsidR="00752F4B" w:rsidRPr="002A370E" w:rsidRDefault="00752F4B" w:rsidP="006237B8">
            <w:pPr>
              <w:widowControl w:val="0"/>
              <w:autoSpaceDE w:val="0"/>
              <w:autoSpaceDN w:val="0"/>
              <w:adjustRightInd w:val="0"/>
              <w:spacing w:after="0" w:line="240" w:lineRule="auto"/>
              <w:rPr>
                <w:rFonts w:eastAsia="MS Mincho" w:cstheme="minorHAnsi"/>
                <w:sz w:val="18"/>
                <w:szCs w:val="18"/>
              </w:rPr>
            </w:pPr>
            <w:r>
              <w:rPr>
                <w:rFonts w:eastAsia="MS Mincho" w:cstheme="minorHAnsi"/>
                <w:sz w:val="18"/>
                <w:szCs w:val="18"/>
              </w:rPr>
              <w:t>Clinically confirmed dementia cases. Dementia diagnostics and treatment.</w:t>
            </w:r>
          </w:p>
        </w:tc>
      </w:tr>
    </w:tbl>
    <w:p w14:paraId="11EE7705" w14:textId="77777777" w:rsidR="00EE31B3" w:rsidRDefault="00EE31B3" w:rsidP="000B1F48">
      <w:pPr>
        <w:pStyle w:val="Titre2"/>
        <w:rPr>
          <w:rFonts w:cstheme="minorHAnsi"/>
          <w:szCs w:val="18"/>
          <w:lang w:val="en-GB"/>
        </w:rPr>
      </w:pPr>
      <w:r>
        <w:rPr>
          <w:rFonts w:cstheme="minorHAnsi"/>
          <w:szCs w:val="18"/>
          <w:lang w:val="en-GB"/>
        </w:rPr>
        <w:br w:type="page"/>
      </w:r>
    </w:p>
    <w:p w14:paraId="4EBE4138" w14:textId="37C13905" w:rsidR="000B1F48" w:rsidRDefault="006910B5" w:rsidP="000D6957">
      <w:pPr>
        <w:pStyle w:val="Titre2"/>
        <w:rPr>
          <w:szCs w:val="18"/>
        </w:rPr>
      </w:pPr>
      <w:bookmarkStart w:id="93" w:name="_Toc170220214"/>
      <w:r w:rsidRPr="000D6957">
        <w:rPr>
          <w:szCs w:val="18"/>
          <w:lang w:val="en-GB"/>
        </w:rPr>
        <w:lastRenderedPageBreak/>
        <w:t xml:space="preserve">Supplementary </w:t>
      </w:r>
      <w:r w:rsidR="000D6957" w:rsidRPr="000D6957">
        <w:rPr>
          <w:szCs w:val="18"/>
        </w:rPr>
        <w:t>Figure</w:t>
      </w:r>
      <w:r w:rsidR="000B1F48" w:rsidRPr="000D6957">
        <w:rPr>
          <w:szCs w:val="18"/>
        </w:rPr>
        <w:t xml:space="preserve"> </w:t>
      </w:r>
      <w:r w:rsidR="000D6957" w:rsidRPr="000D6957">
        <w:rPr>
          <w:szCs w:val="18"/>
        </w:rPr>
        <w:t>1</w:t>
      </w:r>
      <w:r w:rsidR="000B1F48" w:rsidRPr="000D6957">
        <w:rPr>
          <w:szCs w:val="18"/>
        </w:rPr>
        <w:t xml:space="preserve">. </w:t>
      </w:r>
      <w:r w:rsidR="000D6957" w:rsidRPr="000D6957">
        <w:rPr>
          <w:szCs w:val="18"/>
        </w:rPr>
        <w:t>The performance of the basic diagnostic work-up in the pre-COVID-19, COVID-19 and post-COVID-19 periods</w:t>
      </w:r>
      <w:bookmarkEnd w:id="93"/>
    </w:p>
    <w:p w14:paraId="21A92336" w14:textId="77777777" w:rsidR="009B669E" w:rsidRPr="009B669E" w:rsidRDefault="009B669E" w:rsidP="009B669E"/>
    <w:p w14:paraId="4FA97FC3" w14:textId="77777777" w:rsidR="000D6957" w:rsidRDefault="000D6957" w:rsidP="000D6957">
      <w:pPr>
        <w:rPr>
          <w:sz w:val="18"/>
          <w:szCs w:val="18"/>
        </w:rPr>
        <w:sectPr w:rsidR="000D6957" w:rsidSect="004E6117">
          <w:pgSz w:w="16838" w:h="11906" w:orient="landscape"/>
          <w:pgMar w:top="1134" w:right="1134" w:bottom="1134" w:left="1134" w:header="708" w:footer="708" w:gutter="0"/>
          <w:cols w:space="708"/>
          <w:docGrid w:linePitch="360"/>
        </w:sectPr>
      </w:pPr>
      <w:r>
        <w:rPr>
          <w:noProof/>
          <w:sz w:val="18"/>
          <w:szCs w:val="18"/>
        </w:rPr>
        <w:drawing>
          <wp:inline distT="0" distB="0" distL="0" distR="0" wp14:anchorId="1090FD0B" wp14:editId="24F5A312">
            <wp:extent cx="9251950" cy="4056380"/>
            <wp:effectExtent l="0" t="0" r="635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F1. basic_diagnostic_workup_individual.png"/>
                    <pic:cNvPicPr/>
                  </pic:nvPicPr>
                  <pic:blipFill>
                    <a:blip r:embed="rId9">
                      <a:extLst>
                        <a:ext uri="{28A0092B-C50C-407E-A947-70E740481C1C}">
                          <a14:useLocalDpi xmlns:a14="http://schemas.microsoft.com/office/drawing/2010/main" val="0"/>
                        </a:ext>
                      </a:extLst>
                    </a:blip>
                    <a:stretch>
                      <a:fillRect/>
                    </a:stretch>
                  </pic:blipFill>
                  <pic:spPr>
                    <a:xfrm>
                      <a:off x="0" y="0"/>
                      <a:ext cx="9251950" cy="4056380"/>
                    </a:xfrm>
                    <a:prstGeom prst="rect">
                      <a:avLst/>
                    </a:prstGeom>
                  </pic:spPr>
                </pic:pic>
              </a:graphicData>
            </a:graphic>
          </wp:inline>
        </w:drawing>
      </w:r>
    </w:p>
    <w:p w14:paraId="42FBE3E9" w14:textId="0AB556C0" w:rsidR="002722A3" w:rsidRDefault="000D6957" w:rsidP="000D6957">
      <w:pPr>
        <w:pStyle w:val="Titre2"/>
        <w:rPr>
          <w:szCs w:val="18"/>
        </w:rPr>
      </w:pPr>
      <w:bookmarkStart w:id="94" w:name="_Toc170220215"/>
      <w:r w:rsidRPr="000D6957">
        <w:rPr>
          <w:szCs w:val="18"/>
          <w:lang w:val="en-GB"/>
        </w:rPr>
        <w:lastRenderedPageBreak/>
        <w:t xml:space="preserve">Supplementary </w:t>
      </w:r>
      <w:r w:rsidRPr="000D6957">
        <w:rPr>
          <w:szCs w:val="18"/>
        </w:rPr>
        <w:t>Figure 2. The performance of clock test in the pre-COVID-19, COVID-19 and post-COVID-19 periods</w:t>
      </w:r>
      <w:bookmarkEnd w:id="94"/>
    </w:p>
    <w:p w14:paraId="38EFD1AF" w14:textId="77777777" w:rsidR="009B669E" w:rsidRPr="009B669E" w:rsidRDefault="009B669E" w:rsidP="009B669E"/>
    <w:p w14:paraId="030E38C2" w14:textId="77777777" w:rsidR="000D6957" w:rsidRDefault="000D6957" w:rsidP="000D6957">
      <w:pPr>
        <w:sectPr w:rsidR="000D6957" w:rsidSect="004E6117">
          <w:pgSz w:w="16838" w:h="11906" w:orient="landscape"/>
          <w:pgMar w:top="1134" w:right="1134" w:bottom="1134" w:left="1134" w:header="708" w:footer="708" w:gutter="0"/>
          <w:cols w:space="708"/>
          <w:docGrid w:linePitch="360"/>
        </w:sectPr>
      </w:pPr>
      <w:r>
        <w:rPr>
          <w:noProof/>
        </w:rPr>
        <w:drawing>
          <wp:inline distT="0" distB="0" distL="0" distR="0" wp14:anchorId="59B4B6EE" wp14:editId="508BBEB4">
            <wp:extent cx="9251950" cy="4056380"/>
            <wp:effectExtent l="0" t="0" r="635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F2. clocktest.png"/>
                    <pic:cNvPicPr/>
                  </pic:nvPicPr>
                  <pic:blipFill>
                    <a:blip r:embed="rId10">
                      <a:extLst>
                        <a:ext uri="{28A0092B-C50C-407E-A947-70E740481C1C}">
                          <a14:useLocalDpi xmlns:a14="http://schemas.microsoft.com/office/drawing/2010/main" val="0"/>
                        </a:ext>
                      </a:extLst>
                    </a:blip>
                    <a:stretch>
                      <a:fillRect/>
                    </a:stretch>
                  </pic:blipFill>
                  <pic:spPr>
                    <a:xfrm>
                      <a:off x="0" y="0"/>
                      <a:ext cx="9251950" cy="4056380"/>
                    </a:xfrm>
                    <a:prstGeom prst="rect">
                      <a:avLst/>
                    </a:prstGeom>
                  </pic:spPr>
                </pic:pic>
              </a:graphicData>
            </a:graphic>
          </wp:inline>
        </w:drawing>
      </w:r>
    </w:p>
    <w:p w14:paraId="71CE6614" w14:textId="69CDC6BC" w:rsidR="000D6957" w:rsidRDefault="000D6957" w:rsidP="000D6957">
      <w:pPr>
        <w:pStyle w:val="Titre2"/>
        <w:rPr>
          <w:szCs w:val="18"/>
        </w:rPr>
      </w:pPr>
      <w:bookmarkStart w:id="95" w:name="_Toc170220216"/>
      <w:r w:rsidRPr="000D6957">
        <w:rPr>
          <w:szCs w:val="18"/>
          <w:lang w:val="en-GB"/>
        </w:rPr>
        <w:lastRenderedPageBreak/>
        <w:t xml:space="preserve">Supplementary </w:t>
      </w:r>
      <w:r w:rsidRPr="000D6957">
        <w:rPr>
          <w:szCs w:val="18"/>
        </w:rPr>
        <w:t>Figure 3. The performance of blood analysis in the pre-COVID-19, COVID-19 and post-COVID-19 periods</w:t>
      </w:r>
      <w:bookmarkEnd w:id="95"/>
    </w:p>
    <w:p w14:paraId="604C2B31" w14:textId="77777777" w:rsidR="009B669E" w:rsidRPr="009B669E" w:rsidRDefault="009B669E" w:rsidP="009B669E"/>
    <w:p w14:paraId="62445CB2" w14:textId="21E68752" w:rsidR="000D6957" w:rsidRDefault="000D6957" w:rsidP="000D6957">
      <w:r>
        <w:rPr>
          <w:noProof/>
        </w:rPr>
        <w:drawing>
          <wp:inline distT="0" distB="0" distL="0" distR="0" wp14:anchorId="1F531555" wp14:editId="467605D3">
            <wp:extent cx="9251950" cy="4056380"/>
            <wp:effectExtent l="0" t="0" r="635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F3. bloodanalysis.png"/>
                    <pic:cNvPicPr/>
                  </pic:nvPicPr>
                  <pic:blipFill>
                    <a:blip r:embed="rId11">
                      <a:extLst>
                        <a:ext uri="{28A0092B-C50C-407E-A947-70E740481C1C}">
                          <a14:useLocalDpi xmlns:a14="http://schemas.microsoft.com/office/drawing/2010/main" val="0"/>
                        </a:ext>
                      </a:extLst>
                    </a:blip>
                    <a:stretch>
                      <a:fillRect/>
                    </a:stretch>
                  </pic:blipFill>
                  <pic:spPr>
                    <a:xfrm>
                      <a:off x="0" y="0"/>
                      <a:ext cx="9251950" cy="4056380"/>
                    </a:xfrm>
                    <a:prstGeom prst="rect">
                      <a:avLst/>
                    </a:prstGeom>
                  </pic:spPr>
                </pic:pic>
              </a:graphicData>
            </a:graphic>
          </wp:inline>
        </w:drawing>
      </w:r>
    </w:p>
    <w:p w14:paraId="6ECC8E00" w14:textId="77777777" w:rsidR="000D6957" w:rsidRDefault="000D6957" w:rsidP="000D6957">
      <w:pPr>
        <w:sectPr w:rsidR="000D6957" w:rsidSect="004E6117">
          <w:pgSz w:w="16838" w:h="11906" w:orient="landscape"/>
          <w:pgMar w:top="1134" w:right="1134" w:bottom="1134" w:left="1134" w:header="708" w:footer="708" w:gutter="0"/>
          <w:cols w:space="708"/>
          <w:docGrid w:linePitch="360"/>
        </w:sectPr>
      </w:pPr>
    </w:p>
    <w:p w14:paraId="162F078D" w14:textId="164E02F9" w:rsidR="000D6957" w:rsidRDefault="000D6957" w:rsidP="000D6957">
      <w:pPr>
        <w:pStyle w:val="Titre2"/>
        <w:rPr>
          <w:szCs w:val="18"/>
        </w:rPr>
      </w:pPr>
      <w:bookmarkStart w:id="96" w:name="_Toc170220217"/>
      <w:r w:rsidRPr="000D6957">
        <w:rPr>
          <w:szCs w:val="18"/>
          <w:lang w:val="en-GB"/>
        </w:rPr>
        <w:lastRenderedPageBreak/>
        <w:t xml:space="preserve">Supplementary </w:t>
      </w:r>
      <w:r w:rsidRPr="000D6957">
        <w:rPr>
          <w:szCs w:val="18"/>
        </w:rPr>
        <w:t>Figure 4. The performance of CT-MRI in the pre-COVID-19, COVID-19 and post-COVID-19 periods</w:t>
      </w:r>
      <w:bookmarkEnd w:id="96"/>
    </w:p>
    <w:p w14:paraId="0F5A4A6C" w14:textId="77777777" w:rsidR="009B669E" w:rsidRPr="009B669E" w:rsidRDefault="009B669E" w:rsidP="009B669E"/>
    <w:p w14:paraId="6BA4932F" w14:textId="6BFD99E4" w:rsidR="000D6957" w:rsidRDefault="000D6957" w:rsidP="009B669E">
      <w:r w:rsidRPr="009B669E">
        <w:rPr>
          <w:noProof/>
        </w:rPr>
        <w:drawing>
          <wp:inline distT="0" distB="0" distL="0" distR="0" wp14:anchorId="6F94DBA1" wp14:editId="45DB5C34">
            <wp:extent cx="9251950" cy="4056380"/>
            <wp:effectExtent l="0" t="0" r="635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F4. ctmri.png"/>
                    <pic:cNvPicPr/>
                  </pic:nvPicPr>
                  <pic:blipFill>
                    <a:blip r:embed="rId12">
                      <a:extLst>
                        <a:ext uri="{28A0092B-C50C-407E-A947-70E740481C1C}">
                          <a14:useLocalDpi xmlns:a14="http://schemas.microsoft.com/office/drawing/2010/main" val="0"/>
                        </a:ext>
                      </a:extLst>
                    </a:blip>
                    <a:stretch>
                      <a:fillRect/>
                    </a:stretch>
                  </pic:blipFill>
                  <pic:spPr>
                    <a:xfrm>
                      <a:off x="0" y="0"/>
                      <a:ext cx="9251950" cy="4056380"/>
                    </a:xfrm>
                    <a:prstGeom prst="rect">
                      <a:avLst/>
                    </a:prstGeom>
                  </pic:spPr>
                </pic:pic>
              </a:graphicData>
            </a:graphic>
          </wp:inline>
        </w:drawing>
      </w:r>
    </w:p>
    <w:p w14:paraId="6E527A0A" w14:textId="77777777" w:rsidR="000D6957" w:rsidRDefault="000D6957" w:rsidP="000D6957">
      <w:pPr>
        <w:sectPr w:rsidR="000D6957" w:rsidSect="004E6117">
          <w:pgSz w:w="16838" w:h="11906" w:orient="landscape"/>
          <w:pgMar w:top="1134" w:right="1134" w:bottom="1134" w:left="1134" w:header="708" w:footer="708" w:gutter="0"/>
          <w:cols w:space="708"/>
          <w:docGrid w:linePitch="360"/>
        </w:sectPr>
      </w:pPr>
    </w:p>
    <w:p w14:paraId="6588F5DF" w14:textId="49D4DAC8" w:rsidR="000D6957" w:rsidRDefault="000D6957" w:rsidP="000D6957">
      <w:pPr>
        <w:pStyle w:val="Titre2"/>
        <w:rPr>
          <w:szCs w:val="18"/>
        </w:rPr>
      </w:pPr>
      <w:bookmarkStart w:id="97" w:name="_Toc170220218"/>
      <w:r w:rsidRPr="000D6957">
        <w:rPr>
          <w:szCs w:val="18"/>
          <w:lang w:val="en-GB"/>
        </w:rPr>
        <w:lastRenderedPageBreak/>
        <w:t xml:space="preserve">Supplementary </w:t>
      </w:r>
      <w:r w:rsidRPr="000D6957">
        <w:rPr>
          <w:szCs w:val="18"/>
        </w:rPr>
        <w:t xml:space="preserve">Figure 5. The performance of </w:t>
      </w:r>
      <w:r w:rsidR="00BC4DF1" w:rsidRPr="00BC4DF1">
        <w:rPr>
          <w:szCs w:val="18"/>
        </w:rPr>
        <w:t>Mini-Mental State Examination</w:t>
      </w:r>
      <w:r w:rsidR="00BC4DF1">
        <w:rPr>
          <w:szCs w:val="18"/>
        </w:rPr>
        <w:t xml:space="preserve"> </w:t>
      </w:r>
      <w:r w:rsidRPr="000D6957">
        <w:rPr>
          <w:szCs w:val="18"/>
        </w:rPr>
        <w:t>in the pre-COVID-19, COVID-19 and post-COVID-19 periods</w:t>
      </w:r>
      <w:bookmarkEnd w:id="97"/>
    </w:p>
    <w:p w14:paraId="3CDE6898" w14:textId="77777777" w:rsidR="009B669E" w:rsidRPr="009B669E" w:rsidRDefault="009B669E" w:rsidP="009B669E"/>
    <w:p w14:paraId="2F94BC2F" w14:textId="4FCD83CA" w:rsidR="000D6957" w:rsidRDefault="000D6957" w:rsidP="000D6957">
      <w:r>
        <w:rPr>
          <w:noProof/>
        </w:rPr>
        <w:drawing>
          <wp:inline distT="0" distB="0" distL="0" distR="0" wp14:anchorId="56BA5BE3" wp14:editId="7F2B1586">
            <wp:extent cx="9251950" cy="4056380"/>
            <wp:effectExtent l="0" t="0" r="635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F5. MMSE.png"/>
                    <pic:cNvPicPr/>
                  </pic:nvPicPr>
                  <pic:blipFill>
                    <a:blip r:embed="rId13">
                      <a:extLst>
                        <a:ext uri="{28A0092B-C50C-407E-A947-70E740481C1C}">
                          <a14:useLocalDpi xmlns:a14="http://schemas.microsoft.com/office/drawing/2010/main" val="0"/>
                        </a:ext>
                      </a:extLst>
                    </a:blip>
                    <a:stretch>
                      <a:fillRect/>
                    </a:stretch>
                  </pic:blipFill>
                  <pic:spPr>
                    <a:xfrm>
                      <a:off x="0" y="0"/>
                      <a:ext cx="9251950" cy="4056380"/>
                    </a:xfrm>
                    <a:prstGeom prst="rect">
                      <a:avLst/>
                    </a:prstGeom>
                  </pic:spPr>
                </pic:pic>
              </a:graphicData>
            </a:graphic>
          </wp:inline>
        </w:drawing>
      </w:r>
    </w:p>
    <w:p w14:paraId="58E1543F" w14:textId="77777777" w:rsidR="000D6957" w:rsidRDefault="000D6957" w:rsidP="000D6957">
      <w:pPr>
        <w:sectPr w:rsidR="000D6957" w:rsidSect="004E6117">
          <w:pgSz w:w="16838" w:h="11906" w:orient="landscape"/>
          <w:pgMar w:top="1134" w:right="1134" w:bottom="1134" w:left="1134" w:header="708" w:footer="708" w:gutter="0"/>
          <w:cols w:space="708"/>
          <w:docGrid w:linePitch="360"/>
        </w:sectPr>
      </w:pPr>
    </w:p>
    <w:p w14:paraId="524D586F" w14:textId="05D9F9B6" w:rsidR="000D6957" w:rsidRDefault="000D6957" w:rsidP="000D6957">
      <w:pPr>
        <w:pStyle w:val="Titre2"/>
        <w:rPr>
          <w:szCs w:val="18"/>
        </w:rPr>
      </w:pPr>
      <w:bookmarkStart w:id="98" w:name="_Toc170220219"/>
      <w:r w:rsidRPr="000D6957">
        <w:rPr>
          <w:szCs w:val="18"/>
          <w:lang w:val="en-GB"/>
        </w:rPr>
        <w:lastRenderedPageBreak/>
        <w:t xml:space="preserve">Supplementary </w:t>
      </w:r>
      <w:r w:rsidRPr="000D6957">
        <w:rPr>
          <w:szCs w:val="18"/>
        </w:rPr>
        <w:t>Figure 6. The performance of lumbar puncture in the pre-COVID-19, COVID-19 and post-COVID-19 periods</w:t>
      </w:r>
      <w:bookmarkEnd w:id="98"/>
    </w:p>
    <w:p w14:paraId="63E0E4DD" w14:textId="77777777" w:rsidR="009B669E" w:rsidRPr="009B669E" w:rsidRDefault="009B669E" w:rsidP="009B669E"/>
    <w:p w14:paraId="3F06AFF3" w14:textId="7EE7268A" w:rsidR="000D6957" w:rsidRDefault="000D6957" w:rsidP="000D6957">
      <w:r>
        <w:rPr>
          <w:noProof/>
        </w:rPr>
        <w:drawing>
          <wp:inline distT="0" distB="0" distL="0" distR="0" wp14:anchorId="02EB8A81" wp14:editId="2347B126">
            <wp:extent cx="9251950" cy="4056380"/>
            <wp:effectExtent l="0" t="0" r="635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F6. LP.png"/>
                    <pic:cNvPicPr/>
                  </pic:nvPicPr>
                  <pic:blipFill>
                    <a:blip r:embed="rId14">
                      <a:extLst>
                        <a:ext uri="{28A0092B-C50C-407E-A947-70E740481C1C}">
                          <a14:useLocalDpi xmlns:a14="http://schemas.microsoft.com/office/drawing/2010/main" val="0"/>
                        </a:ext>
                      </a:extLst>
                    </a:blip>
                    <a:stretch>
                      <a:fillRect/>
                    </a:stretch>
                  </pic:blipFill>
                  <pic:spPr>
                    <a:xfrm>
                      <a:off x="0" y="0"/>
                      <a:ext cx="9251950" cy="4056380"/>
                    </a:xfrm>
                    <a:prstGeom prst="rect">
                      <a:avLst/>
                    </a:prstGeom>
                  </pic:spPr>
                </pic:pic>
              </a:graphicData>
            </a:graphic>
          </wp:inline>
        </w:drawing>
      </w:r>
    </w:p>
    <w:p w14:paraId="444E625F" w14:textId="77777777" w:rsidR="000D6957" w:rsidRDefault="000D6957" w:rsidP="000D6957">
      <w:pPr>
        <w:sectPr w:rsidR="000D6957" w:rsidSect="004E6117">
          <w:pgSz w:w="16838" w:h="11906" w:orient="landscape"/>
          <w:pgMar w:top="1134" w:right="1134" w:bottom="1134" w:left="1134" w:header="708" w:footer="708" w:gutter="0"/>
          <w:cols w:space="708"/>
          <w:docGrid w:linePitch="360"/>
        </w:sectPr>
      </w:pPr>
    </w:p>
    <w:p w14:paraId="3C66A178" w14:textId="164D606F" w:rsidR="000D6957" w:rsidRDefault="000D6957" w:rsidP="000D6957">
      <w:pPr>
        <w:pStyle w:val="Titre2"/>
        <w:rPr>
          <w:szCs w:val="18"/>
        </w:rPr>
      </w:pPr>
      <w:bookmarkStart w:id="99" w:name="_Toc170220220"/>
      <w:r w:rsidRPr="000D6957">
        <w:rPr>
          <w:szCs w:val="18"/>
          <w:lang w:val="en-GB"/>
        </w:rPr>
        <w:lastRenderedPageBreak/>
        <w:t xml:space="preserve">Supplementary </w:t>
      </w:r>
      <w:r w:rsidRPr="000D6957">
        <w:rPr>
          <w:szCs w:val="18"/>
        </w:rPr>
        <w:t xml:space="preserve">Figure 7. The performance of </w:t>
      </w:r>
      <w:r w:rsidRPr="000D6957">
        <w:rPr>
          <w:iCs/>
          <w:szCs w:val="18"/>
        </w:rPr>
        <w:t>neuropsychological assessment</w:t>
      </w:r>
      <w:r w:rsidRPr="000D6957">
        <w:rPr>
          <w:szCs w:val="18"/>
        </w:rPr>
        <w:t xml:space="preserve"> in the pre-COVID-19, COVID-19 and post-COVID-19 periods</w:t>
      </w:r>
      <w:bookmarkEnd w:id="99"/>
    </w:p>
    <w:p w14:paraId="0B4E4BD3" w14:textId="77777777" w:rsidR="009B669E" w:rsidRPr="009B669E" w:rsidRDefault="009B669E" w:rsidP="009B669E"/>
    <w:p w14:paraId="74774133" w14:textId="4ECFB6DF" w:rsidR="000D6957" w:rsidRDefault="000D6957" w:rsidP="000D6957">
      <w:pPr>
        <w:rPr>
          <w:b/>
        </w:rPr>
      </w:pPr>
      <w:r>
        <w:rPr>
          <w:b/>
          <w:noProof/>
        </w:rPr>
        <w:drawing>
          <wp:inline distT="0" distB="0" distL="0" distR="0" wp14:anchorId="1BD90D03" wp14:editId="1277F7F0">
            <wp:extent cx="9251950" cy="4056380"/>
            <wp:effectExtent l="0" t="0" r="635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F7. neurpsych_ass.png"/>
                    <pic:cNvPicPr/>
                  </pic:nvPicPr>
                  <pic:blipFill>
                    <a:blip r:embed="rId15">
                      <a:extLst>
                        <a:ext uri="{28A0092B-C50C-407E-A947-70E740481C1C}">
                          <a14:useLocalDpi xmlns:a14="http://schemas.microsoft.com/office/drawing/2010/main" val="0"/>
                        </a:ext>
                      </a:extLst>
                    </a:blip>
                    <a:stretch>
                      <a:fillRect/>
                    </a:stretch>
                  </pic:blipFill>
                  <pic:spPr>
                    <a:xfrm>
                      <a:off x="0" y="0"/>
                      <a:ext cx="9251950" cy="4056380"/>
                    </a:xfrm>
                    <a:prstGeom prst="rect">
                      <a:avLst/>
                    </a:prstGeom>
                  </pic:spPr>
                </pic:pic>
              </a:graphicData>
            </a:graphic>
          </wp:inline>
        </w:drawing>
      </w:r>
    </w:p>
    <w:p w14:paraId="471661A4" w14:textId="77777777" w:rsidR="000D6957" w:rsidRDefault="000D6957" w:rsidP="000D6957">
      <w:pPr>
        <w:rPr>
          <w:b/>
        </w:rPr>
        <w:sectPr w:rsidR="000D6957" w:rsidSect="004E6117">
          <w:pgSz w:w="16838" w:h="11906" w:orient="landscape"/>
          <w:pgMar w:top="1134" w:right="1134" w:bottom="1134" w:left="1134" w:header="708" w:footer="708" w:gutter="0"/>
          <w:cols w:space="708"/>
          <w:docGrid w:linePitch="360"/>
        </w:sectPr>
      </w:pPr>
    </w:p>
    <w:p w14:paraId="484D5FEB" w14:textId="31794756" w:rsidR="000D6957" w:rsidRDefault="000D6957" w:rsidP="000D6957">
      <w:pPr>
        <w:pStyle w:val="Titre2"/>
        <w:rPr>
          <w:szCs w:val="18"/>
        </w:rPr>
      </w:pPr>
      <w:bookmarkStart w:id="100" w:name="_Toc170220221"/>
      <w:r w:rsidRPr="000D6957">
        <w:rPr>
          <w:szCs w:val="18"/>
          <w:lang w:val="en-GB"/>
        </w:rPr>
        <w:lastRenderedPageBreak/>
        <w:t xml:space="preserve">Supplementary </w:t>
      </w:r>
      <w:r w:rsidRPr="000D6957">
        <w:rPr>
          <w:szCs w:val="18"/>
        </w:rPr>
        <w:t xml:space="preserve">Figure 8. The performance of </w:t>
      </w:r>
      <w:r w:rsidRPr="000D6957">
        <w:rPr>
          <w:iCs/>
          <w:szCs w:val="18"/>
        </w:rPr>
        <w:t>occupational therapy assessment</w:t>
      </w:r>
      <w:r w:rsidRPr="000D6957">
        <w:rPr>
          <w:szCs w:val="18"/>
        </w:rPr>
        <w:t xml:space="preserve"> in the pre-COVID-19, COVID-19 and post-COVID-19 periods</w:t>
      </w:r>
      <w:bookmarkEnd w:id="100"/>
    </w:p>
    <w:p w14:paraId="2B08982B" w14:textId="77777777" w:rsidR="009B669E" w:rsidRPr="009B669E" w:rsidRDefault="009B669E" w:rsidP="009B669E"/>
    <w:p w14:paraId="03DE858D" w14:textId="557B2E37" w:rsidR="000D6957" w:rsidRDefault="000D6957" w:rsidP="009B669E">
      <w:r w:rsidRPr="009B669E">
        <w:rPr>
          <w:noProof/>
        </w:rPr>
        <w:drawing>
          <wp:inline distT="0" distB="0" distL="0" distR="0" wp14:anchorId="0383F782" wp14:editId="64B0E016">
            <wp:extent cx="9251950" cy="4056380"/>
            <wp:effectExtent l="0" t="0" r="635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F8. occtherapy_ass.png"/>
                    <pic:cNvPicPr/>
                  </pic:nvPicPr>
                  <pic:blipFill>
                    <a:blip r:embed="rId16">
                      <a:extLst>
                        <a:ext uri="{28A0092B-C50C-407E-A947-70E740481C1C}">
                          <a14:useLocalDpi xmlns:a14="http://schemas.microsoft.com/office/drawing/2010/main" val="0"/>
                        </a:ext>
                      </a:extLst>
                    </a:blip>
                    <a:stretch>
                      <a:fillRect/>
                    </a:stretch>
                  </pic:blipFill>
                  <pic:spPr>
                    <a:xfrm>
                      <a:off x="0" y="0"/>
                      <a:ext cx="9251950" cy="4056380"/>
                    </a:xfrm>
                    <a:prstGeom prst="rect">
                      <a:avLst/>
                    </a:prstGeom>
                  </pic:spPr>
                </pic:pic>
              </a:graphicData>
            </a:graphic>
          </wp:inline>
        </w:drawing>
      </w:r>
    </w:p>
    <w:p w14:paraId="1C5270C4" w14:textId="77777777" w:rsidR="000D6957" w:rsidRDefault="000D6957" w:rsidP="000D6957">
      <w:pPr>
        <w:sectPr w:rsidR="000D6957" w:rsidSect="004E6117">
          <w:pgSz w:w="16838" w:h="11906" w:orient="landscape"/>
          <w:pgMar w:top="1134" w:right="1134" w:bottom="1134" w:left="1134" w:header="708" w:footer="708" w:gutter="0"/>
          <w:cols w:space="708"/>
          <w:docGrid w:linePitch="360"/>
        </w:sectPr>
      </w:pPr>
    </w:p>
    <w:p w14:paraId="74388F7A" w14:textId="14B26CE3" w:rsidR="000D6957" w:rsidRDefault="000D6957" w:rsidP="000D6957">
      <w:pPr>
        <w:pStyle w:val="Titre2"/>
        <w:rPr>
          <w:szCs w:val="18"/>
        </w:rPr>
      </w:pPr>
      <w:bookmarkStart w:id="101" w:name="_Toc170220222"/>
      <w:r w:rsidRPr="000D6957">
        <w:rPr>
          <w:szCs w:val="18"/>
          <w:lang w:val="en-GB"/>
        </w:rPr>
        <w:lastRenderedPageBreak/>
        <w:t xml:space="preserve">Supplementary </w:t>
      </w:r>
      <w:r w:rsidRPr="000D6957">
        <w:rPr>
          <w:szCs w:val="18"/>
        </w:rPr>
        <w:t>Figure 9. The prescription of cholinesterase inhibitors in the pre-COVID-19, COVID-19 and post-COVID-19 periods</w:t>
      </w:r>
      <w:bookmarkEnd w:id="101"/>
    </w:p>
    <w:p w14:paraId="0241695C" w14:textId="77777777" w:rsidR="009B669E" w:rsidRPr="009B669E" w:rsidRDefault="009B669E" w:rsidP="009B669E"/>
    <w:p w14:paraId="7CE408A3" w14:textId="662A22ED" w:rsidR="000D6957" w:rsidRDefault="000D6957" w:rsidP="000D6957">
      <w:r>
        <w:rPr>
          <w:noProof/>
        </w:rPr>
        <w:drawing>
          <wp:inline distT="0" distB="0" distL="0" distR="0" wp14:anchorId="40429A95" wp14:editId="595A92F0">
            <wp:extent cx="6120130" cy="805053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F9. cheis_6m-imageonline.co-merged.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0130" cy="8050530"/>
                    </a:xfrm>
                    <a:prstGeom prst="rect">
                      <a:avLst/>
                    </a:prstGeom>
                  </pic:spPr>
                </pic:pic>
              </a:graphicData>
            </a:graphic>
          </wp:inline>
        </w:drawing>
      </w:r>
    </w:p>
    <w:p w14:paraId="0F58AE61" w14:textId="77777777" w:rsidR="000D6957" w:rsidRDefault="000D6957" w:rsidP="000D6957">
      <w:pPr>
        <w:sectPr w:rsidR="000D6957" w:rsidSect="004E6117">
          <w:pgSz w:w="11906" w:h="16838"/>
          <w:pgMar w:top="1134" w:right="1134" w:bottom="1134" w:left="1134" w:header="709" w:footer="709" w:gutter="0"/>
          <w:cols w:space="708"/>
          <w:docGrid w:linePitch="360"/>
        </w:sectPr>
      </w:pPr>
    </w:p>
    <w:p w14:paraId="2DA4FE05" w14:textId="1C07EE40" w:rsidR="000D6957" w:rsidRDefault="000D6957" w:rsidP="000D6957">
      <w:pPr>
        <w:pStyle w:val="Titre2"/>
        <w:rPr>
          <w:szCs w:val="18"/>
        </w:rPr>
      </w:pPr>
      <w:bookmarkStart w:id="102" w:name="_Toc170220223"/>
      <w:r w:rsidRPr="000D6957">
        <w:rPr>
          <w:szCs w:val="18"/>
          <w:lang w:val="en-GB"/>
        </w:rPr>
        <w:lastRenderedPageBreak/>
        <w:t xml:space="preserve">Supplementary </w:t>
      </w:r>
      <w:r w:rsidRPr="000D6957">
        <w:rPr>
          <w:szCs w:val="18"/>
        </w:rPr>
        <w:t>Figure 10. The prescription of memantine in the pre-COVID-19, COVID-19 and post-COVID-19 periods</w:t>
      </w:r>
      <w:bookmarkEnd w:id="102"/>
    </w:p>
    <w:p w14:paraId="29DB070B" w14:textId="77777777" w:rsidR="009B669E" w:rsidRPr="009B669E" w:rsidRDefault="009B669E" w:rsidP="009B669E"/>
    <w:p w14:paraId="626BAE2D" w14:textId="18FCF9CD" w:rsidR="000D6957" w:rsidRDefault="000D6957" w:rsidP="000D6957">
      <w:r>
        <w:rPr>
          <w:noProof/>
        </w:rPr>
        <w:drawing>
          <wp:inline distT="0" distB="0" distL="0" distR="0" wp14:anchorId="72FF85F2" wp14:editId="77D8F5CC">
            <wp:extent cx="6120130" cy="805053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F10. memantine_6m-imageonline.co-merged.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0130" cy="8050530"/>
                    </a:xfrm>
                    <a:prstGeom prst="rect">
                      <a:avLst/>
                    </a:prstGeom>
                  </pic:spPr>
                </pic:pic>
              </a:graphicData>
            </a:graphic>
          </wp:inline>
        </w:drawing>
      </w:r>
    </w:p>
    <w:p w14:paraId="263F4743" w14:textId="77777777" w:rsidR="000D6957" w:rsidRDefault="000D6957" w:rsidP="000D6957">
      <w:pPr>
        <w:sectPr w:rsidR="000D6957" w:rsidSect="004E6117">
          <w:pgSz w:w="11906" w:h="16838"/>
          <w:pgMar w:top="1134" w:right="1134" w:bottom="1134" w:left="1134" w:header="709" w:footer="709" w:gutter="0"/>
          <w:cols w:space="708"/>
          <w:docGrid w:linePitch="360"/>
        </w:sectPr>
      </w:pPr>
    </w:p>
    <w:p w14:paraId="191D1B28" w14:textId="774BC00C" w:rsidR="000D6957" w:rsidRDefault="000D6957" w:rsidP="000D6957">
      <w:pPr>
        <w:pStyle w:val="Titre2"/>
        <w:rPr>
          <w:szCs w:val="18"/>
        </w:rPr>
      </w:pPr>
      <w:bookmarkStart w:id="103" w:name="_Toc170220224"/>
      <w:r w:rsidRPr="000D6957">
        <w:rPr>
          <w:szCs w:val="18"/>
          <w:lang w:val="en-GB"/>
        </w:rPr>
        <w:lastRenderedPageBreak/>
        <w:t xml:space="preserve">Supplementary </w:t>
      </w:r>
      <w:r w:rsidRPr="000D6957">
        <w:rPr>
          <w:szCs w:val="18"/>
        </w:rPr>
        <w:t>Figure 11. The prescription of antipsychotics in the pre-COVID-19, COVID-19 and post-COVID-19 periods</w:t>
      </w:r>
      <w:bookmarkEnd w:id="103"/>
    </w:p>
    <w:p w14:paraId="7262FBE7" w14:textId="77777777" w:rsidR="009B669E" w:rsidRPr="009B669E" w:rsidRDefault="009B669E" w:rsidP="009B669E"/>
    <w:p w14:paraId="4EFAB739" w14:textId="5157B6A9" w:rsidR="000D6957" w:rsidRDefault="000D6957" w:rsidP="000D6957">
      <w:r>
        <w:rPr>
          <w:noProof/>
        </w:rPr>
        <w:drawing>
          <wp:inline distT="0" distB="0" distL="0" distR="0" wp14:anchorId="4BF342F5" wp14:editId="21BA0184">
            <wp:extent cx="6120130" cy="805053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F11. antipsyc_6m-imageonline.co-merged.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20130" cy="8050530"/>
                    </a:xfrm>
                    <a:prstGeom prst="rect">
                      <a:avLst/>
                    </a:prstGeom>
                  </pic:spPr>
                </pic:pic>
              </a:graphicData>
            </a:graphic>
          </wp:inline>
        </w:drawing>
      </w:r>
    </w:p>
    <w:p w14:paraId="463E49EA" w14:textId="77777777" w:rsidR="000D6957" w:rsidRDefault="000D6957" w:rsidP="000D6957">
      <w:pPr>
        <w:sectPr w:rsidR="000D6957" w:rsidSect="004E6117">
          <w:pgSz w:w="11906" w:h="16838"/>
          <w:pgMar w:top="1134" w:right="1134" w:bottom="1134" w:left="1134" w:header="709" w:footer="709" w:gutter="0"/>
          <w:cols w:space="708"/>
          <w:docGrid w:linePitch="360"/>
        </w:sectPr>
      </w:pPr>
    </w:p>
    <w:p w14:paraId="4A05F4EB" w14:textId="6A581063" w:rsidR="000D6957" w:rsidRDefault="000D6957" w:rsidP="000D6957">
      <w:pPr>
        <w:pStyle w:val="Titre2"/>
        <w:rPr>
          <w:szCs w:val="18"/>
        </w:rPr>
      </w:pPr>
      <w:bookmarkStart w:id="104" w:name="_Toc170220225"/>
      <w:r w:rsidRPr="000D6957">
        <w:rPr>
          <w:szCs w:val="18"/>
          <w:lang w:val="en-GB"/>
        </w:rPr>
        <w:lastRenderedPageBreak/>
        <w:t xml:space="preserve">Supplementary </w:t>
      </w:r>
      <w:r w:rsidRPr="000D6957">
        <w:rPr>
          <w:szCs w:val="18"/>
        </w:rPr>
        <w:t xml:space="preserve">Figure 12. Odds ratio of dementia diagnostics and treatment between </w:t>
      </w:r>
      <w:r w:rsidR="00000281">
        <w:rPr>
          <w:szCs w:val="18"/>
        </w:rPr>
        <w:t xml:space="preserve">the </w:t>
      </w:r>
      <w:r w:rsidRPr="000D6957">
        <w:rPr>
          <w:szCs w:val="18"/>
        </w:rPr>
        <w:t>COVID-19 and pre-COVID-19 periods.</w:t>
      </w:r>
      <w:bookmarkEnd w:id="104"/>
      <w:r w:rsidRPr="000D6957">
        <w:rPr>
          <w:szCs w:val="18"/>
        </w:rPr>
        <w:t xml:space="preserve"> </w:t>
      </w:r>
    </w:p>
    <w:p w14:paraId="0D5C78C1" w14:textId="479FB2E3" w:rsidR="009B669E" w:rsidRDefault="009B669E" w:rsidP="009B669E">
      <w:r>
        <w:rPr>
          <w:noProof/>
        </w:rPr>
        <w:drawing>
          <wp:inline distT="0" distB="0" distL="0" distR="0" wp14:anchorId="59852C25" wp14:editId="5236F74C">
            <wp:extent cx="6120130" cy="58889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F12. SV_pre_during-imageonline.co-merged.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20130" cy="5888990"/>
                    </a:xfrm>
                    <a:prstGeom prst="rect">
                      <a:avLst/>
                    </a:prstGeom>
                  </pic:spPr>
                </pic:pic>
              </a:graphicData>
            </a:graphic>
          </wp:inline>
        </w:drawing>
      </w:r>
    </w:p>
    <w:p w14:paraId="549E86BB" w14:textId="0EAE4561" w:rsidR="009B669E" w:rsidRPr="009B669E" w:rsidRDefault="009B669E" w:rsidP="009B669E">
      <w:pPr>
        <w:rPr>
          <w:sz w:val="18"/>
          <w:szCs w:val="18"/>
        </w:rPr>
      </w:pPr>
      <w:r w:rsidRPr="009B669E">
        <w:rPr>
          <w:sz w:val="18"/>
          <w:szCs w:val="18"/>
        </w:rPr>
        <w:t>Note: Model 1 was performed with binary logistic regression and controlled for age at the date of dementia diagnosis and sex. Model 2 was additionally adjusted for living areas, cohabitation status, living arrangements, education, individual income, Charlson Comorbidity Index, and types of dementia diagnosis.</w:t>
      </w:r>
    </w:p>
    <w:p w14:paraId="2EA00C10" w14:textId="77777777" w:rsidR="009B669E" w:rsidRDefault="009B669E" w:rsidP="009B669E"/>
    <w:p w14:paraId="5ED9EF4D" w14:textId="77777777" w:rsidR="009B669E" w:rsidRDefault="009B669E" w:rsidP="009B669E">
      <w:pPr>
        <w:sectPr w:rsidR="009B669E" w:rsidSect="004E6117">
          <w:pgSz w:w="11906" w:h="16838"/>
          <w:pgMar w:top="1134" w:right="1134" w:bottom="1134" w:left="1134" w:header="709" w:footer="709" w:gutter="0"/>
          <w:cols w:space="708"/>
          <w:docGrid w:linePitch="360"/>
        </w:sectPr>
      </w:pPr>
    </w:p>
    <w:p w14:paraId="520E336F" w14:textId="4F799143" w:rsidR="000D6957" w:rsidRDefault="000D6957" w:rsidP="000D6957">
      <w:pPr>
        <w:pStyle w:val="Titre2"/>
        <w:rPr>
          <w:szCs w:val="18"/>
        </w:rPr>
      </w:pPr>
      <w:bookmarkStart w:id="105" w:name="_Toc170220226"/>
      <w:r w:rsidRPr="000D6957">
        <w:rPr>
          <w:szCs w:val="18"/>
          <w:lang w:val="en-GB"/>
        </w:rPr>
        <w:lastRenderedPageBreak/>
        <w:t xml:space="preserve">Supplementary </w:t>
      </w:r>
      <w:r w:rsidRPr="000D6957">
        <w:rPr>
          <w:szCs w:val="18"/>
        </w:rPr>
        <w:t>Figure 13. Odds ratio of dementia diagnostics and treatment between the post-COVID-19 and pre-COVID-19 periods</w:t>
      </w:r>
      <w:bookmarkEnd w:id="105"/>
    </w:p>
    <w:p w14:paraId="0734687F" w14:textId="285DB48C" w:rsidR="002722A3" w:rsidRDefault="009B669E" w:rsidP="004A0DB7">
      <w:pPr>
        <w:rPr>
          <w:rFonts w:asciiTheme="minorHAnsi" w:hAnsiTheme="minorHAnsi" w:cstheme="minorHAnsi"/>
          <w:sz w:val="18"/>
          <w:szCs w:val="18"/>
        </w:rPr>
      </w:pPr>
      <w:r>
        <w:rPr>
          <w:noProof/>
        </w:rPr>
        <w:drawing>
          <wp:inline distT="0" distB="0" distL="0" distR="0" wp14:anchorId="059AF3B3" wp14:editId="113FA8AF">
            <wp:extent cx="6120130" cy="58712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F13. SV_pre_post-imageonline.co-merged(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20130" cy="5871210"/>
                    </a:xfrm>
                    <a:prstGeom prst="rect">
                      <a:avLst/>
                    </a:prstGeom>
                  </pic:spPr>
                </pic:pic>
              </a:graphicData>
            </a:graphic>
          </wp:inline>
        </w:drawing>
      </w:r>
    </w:p>
    <w:p w14:paraId="2DE428D1" w14:textId="67F2F76E" w:rsidR="009B669E" w:rsidRPr="009B669E" w:rsidRDefault="009B669E" w:rsidP="009B669E">
      <w:pPr>
        <w:rPr>
          <w:sz w:val="18"/>
          <w:szCs w:val="18"/>
        </w:rPr>
      </w:pPr>
      <w:r w:rsidRPr="009B669E">
        <w:rPr>
          <w:sz w:val="18"/>
          <w:szCs w:val="18"/>
        </w:rPr>
        <w:t>Note: Model 1 was performed with binary logistic regression and controlled for age at the date of dementia diagnosis and sex. Model 2 was additionally adjusted for living areas, cohabitation status, living arrangements, education, individual income, Charlson Comorbidity Index, and types of dementia diagnosis.</w:t>
      </w:r>
    </w:p>
    <w:p w14:paraId="1E277959" w14:textId="0866314F" w:rsidR="009B669E" w:rsidRDefault="009B669E" w:rsidP="004A0DB7">
      <w:pPr>
        <w:rPr>
          <w:rFonts w:asciiTheme="minorHAnsi" w:hAnsiTheme="minorHAnsi" w:cstheme="minorHAnsi"/>
          <w:sz w:val="18"/>
          <w:szCs w:val="18"/>
        </w:rPr>
      </w:pPr>
    </w:p>
    <w:p w14:paraId="537E6A6F" w14:textId="77777777" w:rsidR="009B669E" w:rsidRDefault="009B669E" w:rsidP="004A0DB7">
      <w:pPr>
        <w:rPr>
          <w:rFonts w:asciiTheme="minorHAnsi" w:hAnsiTheme="minorHAnsi" w:cstheme="minorHAnsi"/>
          <w:sz w:val="18"/>
          <w:szCs w:val="18"/>
        </w:rPr>
        <w:sectPr w:rsidR="009B669E" w:rsidSect="004E6117">
          <w:pgSz w:w="11906" w:h="16838"/>
          <w:pgMar w:top="1134" w:right="1134" w:bottom="1134" w:left="1134" w:header="709" w:footer="709" w:gutter="0"/>
          <w:cols w:space="708"/>
          <w:docGrid w:linePitch="360"/>
        </w:sectPr>
      </w:pPr>
    </w:p>
    <w:p w14:paraId="3DD62356" w14:textId="19D07C19" w:rsidR="004A0DB7" w:rsidRDefault="006910B5" w:rsidP="006910B5">
      <w:pPr>
        <w:pStyle w:val="Titre2"/>
      </w:pPr>
      <w:bookmarkStart w:id="106" w:name="_Toc170220227"/>
      <w:r>
        <w:lastRenderedPageBreak/>
        <w:t>References for Supplementary Material</w:t>
      </w:r>
      <w:bookmarkEnd w:id="106"/>
    </w:p>
    <w:p w14:paraId="26161F0F" w14:textId="77777777" w:rsidR="000D6957" w:rsidRPr="009B669E" w:rsidRDefault="006910B5" w:rsidP="009B669E">
      <w:pPr>
        <w:pStyle w:val="EndNoteBibliography"/>
        <w:spacing w:after="0"/>
        <w:ind w:left="284" w:hanging="284"/>
        <w:jc w:val="both"/>
        <w:rPr>
          <w:sz w:val="18"/>
          <w:szCs w:val="18"/>
        </w:rPr>
      </w:pPr>
      <w:r w:rsidRPr="009B669E">
        <w:rPr>
          <w:rFonts w:asciiTheme="minorHAnsi" w:hAnsiTheme="minorHAnsi" w:cstheme="minorHAnsi"/>
          <w:sz w:val="18"/>
          <w:szCs w:val="18"/>
        </w:rPr>
        <w:fldChar w:fldCharType="begin"/>
      </w:r>
      <w:r w:rsidRPr="009B669E">
        <w:rPr>
          <w:rFonts w:asciiTheme="minorHAnsi" w:hAnsiTheme="minorHAnsi" w:cstheme="minorHAnsi"/>
          <w:sz w:val="18"/>
          <w:szCs w:val="18"/>
        </w:rPr>
        <w:instrText xml:space="preserve"> ADDIN EN.REFLIST </w:instrText>
      </w:r>
      <w:r w:rsidRPr="009B669E">
        <w:rPr>
          <w:rFonts w:asciiTheme="minorHAnsi" w:hAnsiTheme="minorHAnsi" w:cstheme="minorHAnsi"/>
          <w:sz w:val="18"/>
          <w:szCs w:val="18"/>
        </w:rPr>
        <w:fldChar w:fldCharType="separate"/>
      </w:r>
      <w:r w:rsidR="000D6957" w:rsidRPr="009B669E">
        <w:rPr>
          <w:sz w:val="18"/>
          <w:szCs w:val="18"/>
        </w:rPr>
        <w:t>1.</w:t>
      </w:r>
      <w:r w:rsidR="000D6957" w:rsidRPr="009B669E">
        <w:rPr>
          <w:sz w:val="18"/>
          <w:szCs w:val="18"/>
        </w:rPr>
        <w:tab/>
        <w:t>Benchimol EI, Smeeth L, Guttmann A, Harron K, Moher D, Petersen I, et al. The REporting of studies Conducted using Observational Routinely-collected health Data (RECORD) statement. PLoS Med. 2015;12(10):e1001885.</w:t>
      </w:r>
    </w:p>
    <w:p w14:paraId="3FE30A3D" w14:textId="77777777" w:rsidR="000D6957" w:rsidRPr="009B669E" w:rsidRDefault="000D6957" w:rsidP="009B669E">
      <w:pPr>
        <w:pStyle w:val="EndNoteBibliography"/>
        <w:spacing w:after="0"/>
        <w:ind w:left="284" w:hanging="284"/>
        <w:jc w:val="both"/>
        <w:rPr>
          <w:sz w:val="18"/>
          <w:szCs w:val="18"/>
        </w:rPr>
      </w:pPr>
      <w:r w:rsidRPr="009B669E">
        <w:rPr>
          <w:sz w:val="18"/>
          <w:szCs w:val="18"/>
        </w:rPr>
        <w:t>2.</w:t>
      </w:r>
      <w:r w:rsidRPr="009B669E">
        <w:rPr>
          <w:sz w:val="18"/>
          <w:szCs w:val="18"/>
        </w:rPr>
        <w:tab/>
        <w:t>Ludvigsson JF, Almqvist C, Bonamy AK, Ljung R, Michaëlsson K, Neovius M, et al. Registers of the Swedish total population and their use in medical research. European journal of epidemiology. 2016;31(2):125-36.</w:t>
      </w:r>
    </w:p>
    <w:p w14:paraId="2668D227" w14:textId="77777777" w:rsidR="000D6957" w:rsidRPr="009B669E" w:rsidRDefault="000D6957" w:rsidP="009B669E">
      <w:pPr>
        <w:pStyle w:val="EndNoteBibliography"/>
        <w:spacing w:after="0"/>
        <w:ind w:left="284" w:hanging="284"/>
        <w:jc w:val="both"/>
        <w:rPr>
          <w:sz w:val="18"/>
          <w:szCs w:val="18"/>
        </w:rPr>
      </w:pPr>
      <w:r w:rsidRPr="009B669E">
        <w:rPr>
          <w:sz w:val="18"/>
          <w:szCs w:val="18"/>
        </w:rPr>
        <w:t>3.</w:t>
      </w:r>
      <w:r w:rsidRPr="009B669E">
        <w:rPr>
          <w:sz w:val="18"/>
          <w:szCs w:val="18"/>
        </w:rPr>
        <w:tab/>
        <w:t>Ludvigsson JF, Svedberg P, Olen O, Bruze G, Neovius M. The longitudinal integrated database for health insurance and labour market studies (LISA) and its use in medical research. Eur J Epidemiol. 2019;34(4):423-37.</w:t>
      </w:r>
    </w:p>
    <w:p w14:paraId="61B533AD" w14:textId="77777777" w:rsidR="000D6957" w:rsidRPr="009B669E" w:rsidRDefault="000D6957" w:rsidP="009B669E">
      <w:pPr>
        <w:pStyle w:val="EndNoteBibliography"/>
        <w:spacing w:after="0"/>
        <w:ind w:left="284" w:hanging="284"/>
        <w:jc w:val="both"/>
        <w:rPr>
          <w:sz w:val="18"/>
          <w:szCs w:val="18"/>
        </w:rPr>
      </w:pPr>
      <w:r w:rsidRPr="009B669E">
        <w:rPr>
          <w:sz w:val="18"/>
          <w:szCs w:val="18"/>
        </w:rPr>
        <w:t>4.</w:t>
      </w:r>
      <w:r w:rsidRPr="009B669E">
        <w:rPr>
          <w:sz w:val="18"/>
          <w:szCs w:val="18"/>
        </w:rPr>
        <w:tab/>
        <w:t>Ludvigsson JF, Andersson E, Ekbom A, Feychting M, Kim JL, Reuterwall C, et al. External review and validation of the Swedish national inpatient register. BMC Public Health. 2011;11:450.</w:t>
      </w:r>
    </w:p>
    <w:p w14:paraId="6E523D29" w14:textId="77777777" w:rsidR="000D6957" w:rsidRPr="009B669E" w:rsidRDefault="000D6957" w:rsidP="009B669E">
      <w:pPr>
        <w:pStyle w:val="EndNoteBibliography"/>
        <w:spacing w:after="0"/>
        <w:ind w:left="284" w:hanging="284"/>
        <w:jc w:val="both"/>
        <w:rPr>
          <w:sz w:val="18"/>
          <w:szCs w:val="18"/>
        </w:rPr>
      </w:pPr>
      <w:r w:rsidRPr="009B669E">
        <w:rPr>
          <w:sz w:val="18"/>
          <w:szCs w:val="18"/>
        </w:rPr>
        <w:t>5.</w:t>
      </w:r>
      <w:r w:rsidRPr="009B669E">
        <w:rPr>
          <w:sz w:val="18"/>
          <w:szCs w:val="18"/>
        </w:rPr>
        <w:tab/>
        <w:t>Wallerstedt SM, Wettermark B, Hoffmann M. The First Decade with the Swedish Prescribed Drug Register - A Systematic Review of the Output in the Scientific Literature. Basic Clin Pharmacol Toxicol. 2016;119(5):464-9.</w:t>
      </w:r>
    </w:p>
    <w:p w14:paraId="0B372BAC" w14:textId="77777777" w:rsidR="000D6957" w:rsidRPr="009B669E" w:rsidRDefault="000D6957" w:rsidP="009B669E">
      <w:pPr>
        <w:pStyle w:val="EndNoteBibliography"/>
        <w:spacing w:after="0"/>
        <w:ind w:left="284" w:hanging="284"/>
        <w:jc w:val="both"/>
        <w:rPr>
          <w:sz w:val="18"/>
          <w:szCs w:val="18"/>
        </w:rPr>
      </w:pPr>
      <w:r w:rsidRPr="009B669E">
        <w:rPr>
          <w:sz w:val="18"/>
          <w:szCs w:val="18"/>
        </w:rPr>
        <w:t>6.</w:t>
      </w:r>
      <w:r w:rsidRPr="009B669E">
        <w:rPr>
          <w:sz w:val="18"/>
          <w:szCs w:val="18"/>
        </w:rPr>
        <w:tab/>
        <w:t>Wettermark B, Hammar N, Fored CM, Leimanis A, Otterblad Olausson P, Bergman U, et al. The new Swedish Prescribed Drug Register--opportunities for pharmacoepidemiological research and experience from the first six months. Pharmacoepidemiol Drug Saf. 2007;16(7):726-35.</w:t>
      </w:r>
    </w:p>
    <w:p w14:paraId="4C14A855" w14:textId="77777777" w:rsidR="000D6957" w:rsidRPr="009B669E" w:rsidRDefault="000D6957" w:rsidP="009B669E">
      <w:pPr>
        <w:pStyle w:val="EndNoteBibliography"/>
        <w:spacing w:after="0"/>
        <w:ind w:left="284" w:hanging="284"/>
        <w:jc w:val="both"/>
        <w:rPr>
          <w:sz w:val="18"/>
          <w:szCs w:val="18"/>
        </w:rPr>
      </w:pPr>
      <w:r w:rsidRPr="009B669E">
        <w:rPr>
          <w:sz w:val="18"/>
          <w:szCs w:val="18"/>
        </w:rPr>
        <w:t>7.</w:t>
      </w:r>
      <w:r w:rsidRPr="009B669E">
        <w:rPr>
          <w:sz w:val="18"/>
          <w:szCs w:val="18"/>
        </w:rPr>
        <w:tab/>
        <w:t>Brooke HL, Talbäck M, Hörnblad J, Johansson LA, Ludvigsson JF, Druid H, et al. The Swedish cause of death register. Eur J Epidemiol. 2017;32(9):765-73.</w:t>
      </w:r>
    </w:p>
    <w:p w14:paraId="6CEE3FD7" w14:textId="5737CBAD" w:rsidR="000D6957" w:rsidRPr="009B669E" w:rsidRDefault="000D6957" w:rsidP="009B669E">
      <w:pPr>
        <w:pStyle w:val="EndNoteBibliography"/>
        <w:ind w:left="284" w:hanging="284"/>
        <w:jc w:val="both"/>
        <w:rPr>
          <w:sz w:val="18"/>
          <w:szCs w:val="18"/>
        </w:rPr>
      </w:pPr>
      <w:r w:rsidRPr="009B669E">
        <w:rPr>
          <w:sz w:val="18"/>
          <w:szCs w:val="18"/>
        </w:rPr>
        <w:t>8.</w:t>
      </w:r>
      <w:r w:rsidRPr="009B669E">
        <w:rPr>
          <w:sz w:val="18"/>
          <w:szCs w:val="18"/>
        </w:rPr>
        <w:tab/>
        <w:t xml:space="preserve">The Swedish registry for cognitive/dementia disorders - SveDem. About SveDem Sweden: SveDem; 2022 [updated January 30, 2022; cited 2022 January 30]. Available from: </w:t>
      </w:r>
      <w:hyperlink r:id="rId22" w:history="1">
        <w:r w:rsidRPr="009B669E">
          <w:rPr>
            <w:rStyle w:val="Lienhypertexte"/>
            <w:sz w:val="18"/>
            <w:szCs w:val="18"/>
          </w:rPr>
          <w:t>https://www.ucr.uu.se/svedem/in-english</w:t>
        </w:r>
      </w:hyperlink>
      <w:r w:rsidRPr="009B669E">
        <w:rPr>
          <w:sz w:val="18"/>
          <w:szCs w:val="18"/>
        </w:rPr>
        <w:t>.</w:t>
      </w:r>
    </w:p>
    <w:p w14:paraId="179881B4" w14:textId="1453C661" w:rsidR="006910B5" w:rsidRPr="000B1F48" w:rsidRDefault="006910B5" w:rsidP="009B669E">
      <w:pPr>
        <w:ind w:left="284" w:hanging="284"/>
        <w:jc w:val="both"/>
        <w:rPr>
          <w:rFonts w:asciiTheme="minorHAnsi" w:hAnsiTheme="minorHAnsi" w:cstheme="minorHAnsi"/>
          <w:sz w:val="18"/>
          <w:szCs w:val="18"/>
        </w:rPr>
      </w:pPr>
      <w:r w:rsidRPr="009B669E">
        <w:rPr>
          <w:rFonts w:asciiTheme="minorHAnsi" w:hAnsiTheme="minorHAnsi" w:cstheme="minorHAnsi"/>
          <w:sz w:val="18"/>
          <w:szCs w:val="18"/>
        </w:rPr>
        <w:fldChar w:fldCharType="end"/>
      </w:r>
    </w:p>
    <w:sectPr w:rsidR="006910B5" w:rsidRPr="000B1F48" w:rsidSect="004E6117">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4E6A8D" w14:textId="77777777" w:rsidR="00FB0D61" w:rsidRDefault="00FB0D61" w:rsidP="000B1F48">
      <w:pPr>
        <w:spacing w:after="0" w:line="240" w:lineRule="auto"/>
      </w:pPr>
      <w:r>
        <w:separator/>
      </w:r>
    </w:p>
  </w:endnote>
  <w:endnote w:type="continuationSeparator" w:id="0">
    <w:p w14:paraId="54A35AE2" w14:textId="77777777" w:rsidR="00FB0D61" w:rsidRDefault="00FB0D61" w:rsidP="000B1F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DengXian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4715267"/>
      <w:docPartObj>
        <w:docPartGallery w:val="Page Numbers (Bottom of Page)"/>
        <w:docPartUnique/>
      </w:docPartObj>
    </w:sdtPr>
    <w:sdtEndPr>
      <w:rPr>
        <w:noProof/>
        <w:sz w:val="18"/>
        <w:szCs w:val="18"/>
      </w:rPr>
    </w:sdtEndPr>
    <w:sdtContent>
      <w:p w14:paraId="74370B99" w14:textId="6BDB8925" w:rsidR="000B1F48" w:rsidRPr="00C41261" w:rsidRDefault="000B1F48">
        <w:pPr>
          <w:pStyle w:val="Pieddepage"/>
          <w:jc w:val="center"/>
          <w:rPr>
            <w:sz w:val="18"/>
            <w:szCs w:val="18"/>
          </w:rPr>
        </w:pPr>
        <w:r w:rsidRPr="00C41261">
          <w:rPr>
            <w:sz w:val="18"/>
            <w:szCs w:val="18"/>
          </w:rPr>
          <w:fldChar w:fldCharType="begin"/>
        </w:r>
        <w:r w:rsidRPr="00C41261">
          <w:rPr>
            <w:sz w:val="18"/>
            <w:szCs w:val="18"/>
          </w:rPr>
          <w:instrText xml:space="preserve"> PAGE   \* MERGEFORMAT </w:instrText>
        </w:r>
        <w:r w:rsidRPr="00C41261">
          <w:rPr>
            <w:sz w:val="18"/>
            <w:szCs w:val="18"/>
          </w:rPr>
          <w:fldChar w:fldCharType="separate"/>
        </w:r>
        <w:r w:rsidR="00BC4DF1">
          <w:rPr>
            <w:noProof/>
            <w:sz w:val="18"/>
            <w:szCs w:val="18"/>
          </w:rPr>
          <w:t>17</w:t>
        </w:r>
        <w:r w:rsidRPr="00C41261">
          <w:rPr>
            <w:noProof/>
            <w:sz w:val="18"/>
            <w:szCs w:val="18"/>
          </w:rPr>
          <w:fldChar w:fldCharType="end"/>
        </w:r>
      </w:p>
    </w:sdtContent>
  </w:sdt>
  <w:p w14:paraId="17EFD630" w14:textId="77777777" w:rsidR="000B1F48" w:rsidRDefault="000B1F4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38FA37" w14:textId="77777777" w:rsidR="00FB0D61" w:rsidRDefault="00FB0D61" w:rsidP="000B1F48">
      <w:pPr>
        <w:spacing w:after="0" w:line="240" w:lineRule="auto"/>
      </w:pPr>
      <w:r>
        <w:separator/>
      </w:r>
    </w:p>
  </w:footnote>
  <w:footnote w:type="continuationSeparator" w:id="0">
    <w:p w14:paraId="49FAA784" w14:textId="77777777" w:rsidR="00FB0D61" w:rsidRDefault="00FB0D61" w:rsidP="000B1F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697BDB"/>
    <w:multiLevelType w:val="hybridMultilevel"/>
    <w:tmpl w:val="DE76D48A"/>
    <w:lvl w:ilvl="0" w:tplc="16C6EF4C">
      <w:start w:val="1"/>
      <w:numFmt w:val="bullet"/>
      <w:lvlText w:val=""/>
      <w:lvlJc w:val="left"/>
      <w:pPr>
        <w:ind w:left="720" w:hanging="360"/>
      </w:pPr>
      <w:rPr>
        <w:rFonts w:ascii="Symbol" w:eastAsiaTheme="minorHAnsi" w:hAnsi="Symbol" w:cstheme="maj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005784C"/>
    <w:multiLevelType w:val="hybridMultilevel"/>
    <w:tmpl w:val="22ACA448"/>
    <w:lvl w:ilvl="0" w:tplc="1470626C">
      <w:numFmt w:val="bullet"/>
      <w:lvlText w:val=""/>
      <w:lvlJc w:val="left"/>
      <w:pPr>
        <w:ind w:left="720" w:hanging="360"/>
      </w:pPr>
      <w:rPr>
        <w:rFonts w:ascii="Symbol" w:eastAsia="Times New Roman"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AD07959"/>
    <w:multiLevelType w:val="hybridMultilevel"/>
    <w:tmpl w:val="23B8BD08"/>
    <w:lvl w:ilvl="0" w:tplc="611AC01A">
      <w:numFmt w:val="bullet"/>
      <w:lvlText w:val=""/>
      <w:lvlJc w:val="left"/>
      <w:pPr>
        <w:ind w:left="720"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D800587"/>
    <w:multiLevelType w:val="hybridMultilevel"/>
    <w:tmpl w:val="567642E8"/>
    <w:lvl w:ilvl="0" w:tplc="5868EA62">
      <w:numFmt w:val="bullet"/>
      <w:lvlText w:val=""/>
      <w:lvlJc w:val="left"/>
      <w:pPr>
        <w:ind w:left="720" w:hanging="360"/>
      </w:pPr>
      <w:rPr>
        <w:rFonts w:ascii="Symbol" w:eastAsia="Times New Roman"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82140037">
    <w:abstractNumId w:val="0"/>
  </w:num>
  <w:num w:numId="2" w16cid:durableId="93787678">
    <w:abstractNumId w:val="1"/>
  </w:num>
  <w:num w:numId="3" w16cid:durableId="1963072999">
    <w:abstractNumId w:val="3"/>
  </w:num>
  <w:num w:numId="4" w16cid:durableId="2032936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 Light&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vwxrsp50esadvedtenxawdat9re555fp9p0&quot;&gt;ABR-Converted&lt;record-ids&gt;&lt;item&gt;114&lt;/item&gt;&lt;item&gt;251&lt;/item&gt;&lt;item&gt;320&lt;/item&gt;&lt;item&gt;321&lt;/item&gt;&lt;item&gt;395&lt;/item&gt;&lt;item&gt;396&lt;/item&gt;&lt;item&gt;501&lt;/item&gt;&lt;/record-ids&gt;&lt;/item&gt;&lt;/Libraries&gt;"/>
  </w:docVars>
  <w:rsids>
    <w:rsidRoot w:val="00271452"/>
    <w:rsid w:val="00000281"/>
    <w:rsid w:val="00052F15"/>
    <w:rsid w:val="0005774F"/>
    <w:rsid w:val="000B1F48"/>
    <w:rsid w:val="000C42E2"/>
    <w:rsid w:val="000D6957"/>
    <w:rsid w:val="001159A1"/>
    <w:rsid w:val="0012700C"/>
    <w:rsid w:val="001274C5"/>
    <w:rsid w:val="00154E9C"/>
    <w:rsid w:val="0017075A"/>
    <w:rsid w:val="001725EB"/>
    <w:rsid w:val="001772B0"/>
    <w:rsid w:val="001A2986"/>
    <w:rsid w:val="001A3C22"/>
    <w:rsid w:val="001C1661"/>
    <w:rsid w:val="001D7323"/>
    <w:rsid w:val="001E4010"/>
    <w:rsid w:val="001F121F"/>
    <w:rsid w:val="001F4D05"/>
    <w:rsid w:val="0022455D"/>
    <w:rsid w:val="00271452"/>
    <w:rsid w:val="002722A3"/>
    <w:rsid w:val="002C3E70"/>
    <w:rsid w:val="002C4EE3"/>
    <w:rsid w:val="00302839"/>
    <w:rsid w:val="00306DE6"/>
    <w:rsid w:val="00320C5C"/>
    <w:rsid w:val="0034007E"/>
    <w:rsid w:val="0038687C"/>
    <w:rsid w:val="003B0DCB"/>
    <w:rsid w:val="003D525E"/>
    <w:rsid w:val="003D7007"/>
    <w:rsid w:val="003F3574"/>
    <w:rsid w:val="004044EA"/>
    <w:rsid w:val="004055DD"/>
    <w:rsid w:val="004340A7"/>
    <w:rsid w:val="00451D66"/>
    <w:rsid w:val="00470051"/>
    <w:rsid w:val="0049076F"/>
    <w:rsid w:val="004A0DB7"/>
    <w:rsid w:val="004A6F9B"/>
    <w:rsid w:val="004B7EE9"/>
    <w:rsid w:val="004C2FBF"/>
    <w:rsid w:val="004E6117"/>
    <w:rsid w:val="004F0251"/>
    <w:rsid w:val="0051475B"/>
    <w:rsid w:val="005207B5"/>
    <w:rsid w:val="0052700D"/>
    <w:rsid w:val="005456B1"/>
    <w:rsid w:val="00556CD9"/>
    <w:rsid w:val="005A34F8"/>
    <w:rsid w:val="00605EBC"/>
    <w:rsid w:val="00612FC4"/>
    <w:rsid w:val="006278C8"/>
    <w:rsid w:val="0063485A"/>
    <w:rsid w:val="00637DD0"/>
    <w:rsid w:val="006577BB"/>
    <w:rsid w:val="00670C0F"/>
    <w:rsid w:val="00673AAC"/>
    <w:rsid w:val="006804B3"/>
    <w:rsid w:val="006838DA"/>
    <w:rsid w:val="006841A2"/>
    <w:rsid w:val="006910B5"/>
    <w:rsid w:val="00695B52"/>
    <w:rsid w:val="006A0A05"/>
    <w:rsid w:val="006D37A6"/>
    <w:rsid w:val="006D57C7"/>
    <w:rsid w:val="006D67A0"/>
    <w:rsid w:val="006E0CD7"/>
    <w:rsid w:val="006E5C8B"/>
    <w:rsid w:val="007331EC"/>
    <w:rsid w:val="00750873"/>
    <w:rsid w:val="00752F4B"/>
    <w:rsid w:val="00763EC0"/>
    <w:rsid w:val="007716BD"/>
    <w:rsid w:val="00791BC0"/>
    <w:rsid w:val="00793B03"/>
    <w:rsid w:val="007C2927"/>
    <w:rsid w:val="007C2EA6"/>
    <w:rsid w:val="007D45F3"/>
    <w:rsid w:val="007E54B8"/>
    <w:rsid w:val="00820078"/>
    <w:rsid w:val="00830D31"/>
    <w:rsid w:val="008852CD"/>
    <w:rsid w:val="008A3A5C"/>
    <w:rsid w:val="008B7462"/>
    <w:rsid w:val="008D4F19"/>
    <w:rsid w:val="008E2C9E"/>
    <w:rsid w:val="00914EFE"/>
    <w:rsid w:val="009500AF"/>
    <w:rsid w:val="00973FED"/>
    <w:rsid w:val="009958BA"/>
    <w:rsid w:val="00996C5B"/>
    <w:rsid w:val="009B4975"/>
    <w:rsid w:val="009B5B9C"/>
    <w:rsid w:val="009B669E"/>
    <w:rsid w:val="009C0DFB"/>
    <w:rsid w:val="009F002E"/>
    <w:rsid w:val="00A0707A"/>
    <w:rsid w:val="00A15037"/>
    <w:rsid w:val="00A37927"/>
    <w:rsid w:val="00A56022"/>
    <w:rsid w:val="00A92CA9"/>
    <w:rsid w:val="00AA4C3F"/>
    <w:rsid w:val="00AD5824"/>
    <w:rsid w:val="00AD6D30"/>
    <w:rsid w:val="00AE1D8E"/>
    <w:rsid w:val="00AE1E33"/>
    <w:rsid w:val="00B27561"/>
    <w:rsid w:val="00B2793D"/>
    <w:rsid w:val="00B73C6C"/>
    <w:rsid w:val="00B93D06"/>
    <w:rsid w:val="00BA47DD"/>
    <w:rsid w:val="00BB66A1"/>
    <w:rsid w:val="00BB7D7B"/>
    <w:rsid w:val="00BC4DF1"/>
    <w:rsid w:val="00BD4C40"/>
    <w:rsid w:val="00BF7E1A"/>
    <w:rsid w:val="00C0200E"/>
    <w:rsid w:val="00C20227"/>
    <w:rsid w:val="00C41261"/>
    <w:rsid w:val="00C50C22"/>
    <w:rsid w:val="00C62ABF"/>
    <w:rsid w:val="00C62FDB"/>
    <w:rsid w:val="00C70695"/>
    <w:rsid w:val="00C96660"/>
    <w:rsid w:val="00CB138E"/>
    <w:rsid w:val="00CB53BD"/>
    <w:rsid w:val="00CC369C"/>
    <w:rsid w:val="00D154F4"/>
    <w:rsid w:val="00D1650F"/>
    <w:rsid w:val="00D529CE"/>
    <w:rsid w:val="00D6519D"/>
    <w:rsid w:val="00D70C91"/>
    <w:rsid w:val="00D879F5"/>
    <w:rsid w:val="00D93441"/>
    <w:rsid w:val="00DA6DB3"/>
    <w:rsid w:val="00DC5518"/>
    <w:rsid w:val="00DD5E60"/>
    <w:rsid w:val="00DD7AD0"/>
    <w:rsid w:val="00E037EA"/>
    <w:rsid w:val="00E05A2C"/>
    <w:rsid w:val="00E77D6C"/>
    <w:rsid w:val="00E80B05"/>
    <w:rsid w:val="00EA4F63"/>
    <w:rsid w:val="00EB1373"/>
    <w:rsid w:val="00EB5F2C"/>
    <w:rsid w:val="00EC2006"/>
    <w:rsid w:val="00ED1A4A"/>
    <w:rsid w:val="00ED486F"/>
    <w:rsid w:val="00EE31B3"/>
    <w:rsid w:val="00EF163F"/>
    <w:rsid w:val="00F65851"/>
    <w:rsid w:val="00F67162"/>
    <w:rsid w:val="00F84BAF"/>
    <w:rsid w:val="00FA1032"/>
    <w:rsid w:val="00FA46A8"/>
    <w:rsid w:val="00FA62C4"/>
    <w:rsid w:val="00FA6D1E"/>
    <w:rsid w:val="00FB0D61"/>
    <w:rsid w:val="00FB395B"/>
    <w:rsid w:val="00FD0C06"/>
    <w:rsid w:val="00FD3452"/>
    <w:rsid w:val="00FD3AEA"/>
    <w:rsid w:val="00FE33E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9BFA54"/>
  <w15:chartTrackingRefBased/>
  <w15:docId w15:val="{0C4BD023-B66F-416F-820B-6C14B6D714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2006"/>
    <w:rPr>
      <w:rFonts w:ascii="Calibri Light" w:hAnsi="Calibri Light"/>
      <w:sz w:val="24"/>
      <w:lang w:val="en-US"/>
    </w:rPr>
  </w:style>
  <w:style w:type="paragraph" w:styleId="Titre1">
    <w:name w:val="heading 1"/>
    <w:basedOn w:val="Normal"/>
    <w:next w:val="Normal"/>
    <w:link w:val="Titre1Car"/>
    <w:uiPriority w:val="9"/>
    <w:qFormat/>
    <w:rsid w:val="000B1F4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0B1F48"/>
    <w:pPr>
      <w:keepNext/>
      <w:keepLines/>
      <w:spacing w:after="240" w:line="240" w:lineRule="auto"/>
      <w:outlineLvl w:val="1"/>
    </w:pPr>
    <w:rPr>
      <w:rFonts w:asciiTheme="minorHAnsi" w:eastAsiaTheme="majorEastAsia" w:hAnsiTheme="minorHAnsi" w:cstheme="majorBidi"/>
      <w:b/>
      <w:sz w:val="18"/>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EC2006"/>
    <w:pPr>
      <w:spacing w:after="0" w:line="240" w:lineRule="auto"/>
    </w:pPr>
    <w:rPr>
      <w:rFonts w:ascii="Calibri Light" w:hAnsi="Calibri Light"/>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BA47DD"/>
    <w:rPr>
      <w:sz w:val="16"/>
      <w:szCs w:val="16"/>
    </w:rPr>
  </w:style>
  <w:style w:type="paragraph" w:styleId="Commentaire">
    <w:name w:val="annotation text"/>
    <w:basedOn w:val="Normal"/>
    <w:link w:val="CommentaireCar"/>
    <w:uiPriority w:val="99"/>
    <w:unhideWhenUsed/>
    <w:rsid w:val="00BA47DD"/>
    <w:pPr>
      <w:spacing w:line="240" w:lineRule="auto"/>
    </w:pPr>
    <w:rPr>
      <w:sz w:val="20"/>
      <w:szCs w:val="20"/>
    </w:rPr>
  </w:style>
  <w:style w:type="character" w:customStyle="1" w:styleId="CommentaireCar">
    <w:name w:val="Commentaire Car"/>
    <w:basedOn w:val="Policepardfaut"/>
    <w:link w:val="Commentaire"/>
    <w:uiPriority w:val="99"/>
    <w:rsid w:val="00BA47DD"/>
    <w:rPr>
      <w:rFonts w:ascii="Calibri Light" w:hAnsi="Calibri Light"/>
      <w:sz w:val="20"/>
      <w:szCs w:val="20"/>
      <w:lang w:val="en-US"/>
    </w:rPr>
  </w:style>
  <w:style w:type="paragraph" w:styleId="Objetducommentaire">
    <w:name w:val="annotation subject"/>
    <w:basedOn w:val="Commentaire"/>
    <w:next w:val="Commentaire"/>
    <w:link w:val="ObjetducommentaireCar"/>
    <w:uiPriority w:val="99"/>
    <w:semiHidden/>
    <w:unhideWhenUsed/>
    <w:rsid w:val="00BA47DD"/>
    <w:rPr>
      <w:b/>
      <w:bCs/>
    </w:rPr>
  </w:style>
  <w:style w:type="character" w:customStyle="1" w:styleId="ObjetducommentaireCar">
    <w:name w:val="Objet du commentaire Car"/>
    <w:basedOn w:val="CommentaireCar"/>
    <w:link w:val="Objetducommentaire"/>
    <w:uiPriority w:val="99"/>
    <w:semiHidden/>
    <w:rsid w:val="00BA47DD"/>
    <w:rPr>
      <w:rFonts w:ascii="Calibri Light" w:hAnsi="Calibri Light"/>
      <w:b/>
      <w:bCs/>
      <w:sz w:val="20"/>
      <w:szCs w:val="20"/>
      <w:lang w:val="en-US"/>
    </w:rPr>
  </w:style>
  <w:style w:type="paragraph" w:styleId="Paragraphedeliste">
    <w:name w:val="List Paragraph"/>
    <w:basedOn w:val="Normal"/>
    <w:uiPriority w:val="34"/>
    <w:qFormat/>
    <w:rsid w:val="006E0CD7"/>
    <w:pPr>
      <w:ind w:left="720"/>
      <w:contextualSpacing/>
    </w:pPr>
  </w:style>
  <w:style w:type="paragraph" w:styleId="Rvision">
    <w:name w:val="Revision"/>
    <w:hidden/>
    <w:uiPriority w:val="99"/>
    <w:semiHidden/>
    <w:rsid w:val="009958BA"/>
    <w:pPr>
      <w:spacing w:after="0" w:line="240" w:lineRule="auto"/>
    </w:pPr>
    <w:rPr>
      <w:rFonts w:ascii="Calibri Light" w:hAnsi="Calibri Light"/>
      <w:sz w:val="24"/>
      <w:lang w:val="en-US"/>
    </w:rPr>
  </w:style>
  <w:style w:type="paragraph" w:customStyle="1" w:styleId="EndNoteBibliographyTitle">
    <w:name w:val="EndNote Bibliography Title"/>
    <w:basedOn w:val="Normal"/>
    <w:link w:val="EndNoteBibliographyTitleChar"/>
    <w:rsid w:val="004A0DB7"/>
    <w:pPr>
      <w:spacing w:after="0"/>
      <w:jc w:val="center"/>
    </w:pPr>
    <w:rPr>
      <w:rFonts w:cs="Calibri Light"/>
      <w:noProof/>
    </w:rPr>
  </w:style>
  <w:style w:type="character" w:customStyle="1" w:styleId="EndNoteBibliographyTitleChar">
    <w:name w:val="EndNote Bibliography Title Char"/>
    <w:basedOn w:val="Policepardfaut"/>
    <w:link w:val="EndNoteBibliographyTitle"/>
    <w:rsid w:val="004A0DB7"/>
    <w:rPr>
      <w:rFonts w:ascii="Calibri Light" w:hAnsi="Calibri Light" w:cs="Calibri Light"/>
      <w:noProof/>
      <w:sz w:val="24"/>
      <w:lang w:val="en-US"/>
    </w:rPr>
  </w:style>
  <w:style w:type="paragraph" w:customStyle="1" w:styleId="EndNoteBibliography">
    <w:name w:val="EndNote Bibliography"/>
    <w:basedOn w:val="Normal"/>
    <w:link w:val="EndNoteBibliographyChar"/>
    <w:rsid w:val="004A0DB7"/>
    <w:pPr>
      <w:spacing w:line="240" w:lineRule="auto"/>
    </w:pPr>
    <w:rPr>
      <w:rFonts w:cs="Calibri Light"/>
      <w:noProof/>
    </w:rPr>
  </w:style>
  <w:style w:type="character" w:customStyle="1" w:styleId="EndNoteBibliographyChar">
    <w:name w:val="EndNote Bibliography Char"/>
    <w:basedOn w:val="Policepardfaut"/>
    <w:link w:val="EndNoteBibliography"/>
    <w:rsid w:val="004A0DB7"/>
    <w:rPr>
      <w:rFonts w:ascii="Calibri Light" w:hAnsi="Calibri Light" w:cs="Calibri Light"/>
      <w:noProof/>
      <w:sz w:val="24"/>
      <w:lang w:val="en-US"/>
    </w:rPr>
  </w:style>
  <w:style w:type="table" w:customStyle="1" w:styleId="TableGrid1">
    <w:name w:val="Table Grid1"/>
    <w:basedOn w:val="TableauNormal"/>
    <w:next w:val="Grilledutableau"/>
    <w:uiPriority w:val="39"/>
    <w:rsid w:val="000B1F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2Car">
    <w:name w:val="Titre 2 Car"/>
    <w:basedOn w:val="Policepardfaut"/>
    <w:link w:val="Titre2"/>
    <w:uiPriority w:val="9"/>
    <w:rsid w:val="000B1F48"/>
    <w:rPr>
      <w:rFonts w:eastAsiaTheme="majorEastAsia" w:cstheme="majorBidi"/>
      <w:b/>
      <w:sz w:val="18"/>
      <w:szCs w:val="26"/>
      <w:lang w:val="en-US"/>
    </w:rPr>
  </w:style>
  <w:style w:type="character" w:customStyle="1" w:styleId="Titre1Car">
    <w:name w:val="Titre 1 Car"/>
    <w:basedOn w:val="Policepardfaut"/>
    <w:link w:val="Titre1"/>
    <w:uiPriority w:val="9"/>
    <w:rsid w:val="000B1F48"/>
    <w:rPr>
      <w:rFonts w:asciiTheme="majorHAnsi" w:eastAsiaTheme="majorEastAsia" w:hAnsiTheme="majorHAnsi" w:cstheme="majorBidi"/>
      <w:color w:val="2F5496" w:themeColor="accent1" w:themeShade="BF"/>
      <w:sz w:val="32"/>
      <w:szCs w:val="32"/>
      <w:lang w:val="en-US"/>
    </w:rPr>
  </w:style>
  <w:style w:type="paragraph" w:styleId="En-ttedetabledesmatires">
    <w:name w:val="TOC Heading"/>
    <w:basedOn w:val="Titre1"/>
    <w:next w:val="Normal"/>
    <w:uiPriority w:val="39"/>
    <w:unhideWhenUsed/>
    <w:qFormat/>
    <w:rsid w:val="000B1F48"/>
    <w:pPr>
      <w:outlineLvl w:val="9"/>
    </w:pPr>
  </w:style>
  <w:style w:type="paragraph" w:styleId="TM2">
    <w:name w:val="toc 2"/>
    <w:basedOn w:val="Normal"/>
    <w:next w:val="Normal"/>
    <w:autoRedefine/>
    <w:uiPriority w:val="39"/>
    <w:unhideWhenUsed/>
    <w:rsid w:val="00000281"/>
    <w:pPr>
      <w:tabs>
        <w:tab w:val="left" w:pos="1276"/>
        <w:tab w:val="right" w:leader="dot" w:pos="9628"/>
      </w:tabs>
      <w:spacing w:after="100"/>
      <w:ind w:left="240"/>
    </w:pPr>
  </w:style>
  <w:style w:type="character" w:styleId="Lienhypertexte">
    <w:name w:val="Hyperlink"/>
    <w:basedOn w:val="Policepardfaut"/>
    <w:uiPriority w:val="99"/>
    <w:unhideWhenUsed/>
    <w:rsid w:val="000B1F48"/>
    <w:rPr>
      <w:color w:val="0563C1" w:themeColor="hyperlink"/>
      <w:u w:val="single"/>
    </w:rPr>
  </w:style>
  <w:style w:type="paragraph" w:styleId="En-tte">
    <w:name w:val="header"/>
    <w:basedOn w:val="Normal"/>
    <w:link w:val="En-tteCar"/>
    <w:uiPriority w:val="99"/>
    <w:unhideWhenUsed/>
    <w:rsid w:val="000B1F48"/>
    <w:pPr>
      <w:tabs>
        <w:tab w:val="center" w:pos="4513"/>
        <w:tab w:val="right" w:pos="9026"/>
      </w:tabs>
      <w:spacing w:after="0" w:line="240" w:lineRule="auto"/>
    </w:pPr>
  </w:style>
  <w:style w:type="character" w:customStyle="1" w:styleId="En-tteCar">
    <w:name w:val="En-tête Car"/>
    <w:basedOn w:val="Policepardfaut"/>
    <w:link w:val="En-tte"/>
    <w:uiPriority w:val="99"/>
    <w:rsid w:val="000B1F48"/>
    <w:rPr>
      <w:rFonts w:ascii="Calibri Light" w:hAnsi="Calibri Light"/>
      <w:sz w:val="24"/>
      <w:lang w:val="en-US"/>
    </w:rPr>
  </w:style>
  <w:style w:type="paragraph" w:styleId="Pieddepage">
    <w:name w:val="footer"/>
    <w:basedOn w:val="Normal"/>
    <w:link w:val="PieddepageCar"/>
    <w:uiPriority w:val="99"/>
    <w:unhideWhenUsed/>
    <w:rsid w:val="000B1F48"/>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0B1F48"/>
    <w:rPr>
      <w:rFonts w:ascii="Calibri Light" w:hAnsi="Calibri Light"/>
      <w:sz w:val="24"/>
      <w:lang w:val="en-US"/>
    </w:rPr>
  </w:style>
  <w:style w:type="character" w:customStyle="1" w:styleId="UnresolvedMention1">
    <w:name w:val="Unresolved Mention1"/>
    <w:basedOn w:val="Policepardfaut"/>
    <w:uiPriority w:val="99"/>
    <w:semiHidden/>
    <w:unhideWhenUsed/>
    <w:rsid w:val="006910B5"/>
    <w:rPr>
      <w:color w:val="605E5C"/>
      <w:shd w:val="clear" w:color="auto" w:fill="E1DFDD"/>
    </w:rPr>
  </w:style>
  <w:style w:type="character" w:customStyle="1" w:styleId="UnresolvedMention2">
    <w:name w:val="Unresolved Mention2"/>
    <w:basedOn w:val="Policepardfaut"/>
    <w:uiPriority w:val="99"/>
    <w:semiHidden/>
    <w:unhideWhenUsed/>
    <w:rsid w:val="00752F4B"/>
    <w:rPr>
      <w:color w:val="605E5C"/>
      <w:shd w:val="clear" w:color="auto" w:fill="E1DFDD"/>
    </w:rPr>
  </w:style>
  <w:style w:type="paragraph" w:styleId="Textedebulles">
    <w:name w:val="Balloon Text"/>
    <w:basedOn w:val="Normal"/>
    <w:link w:val="TextedebullesCar"/>
    <w:uiPriority w:val="99"/>
    <w:semiHidden/>
    <w:unhideWhenUsed/>
    <w:rsid w:val="00BC4DF1"/>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BC4DF1"/>
    <w:rPr>
      <w:rFonts w:ascii="Segoe UI"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0528666">
      <w:bodyDiv w:val="1"/>
      <w:marLeft w:val="0"/>
      <w:marRight w:val="0"/>
      <w:marTop w:val="0"/>
      <w:marBottom w:val="0"/>
      <w:divBdr>
        <w:top w:val="none" w:sz="0" w:space="0" w:color="auto"/>
        <w:left w:val="none" w:sz="0" w:space="0" w:color="auto"/>
        <w:bottom w:val="none" w:sz="0" w:space="0" w:color="auto"/>
        <w:right w:val="none" w:sz="0" w:space="0" w:color="auto"/>
      </w:divBdr>
    </w:div>
    <w:div w:id="1892958655">
      <w:bodyDiv w:val="1"/>
      <w:marLeft w:val="0"/>
      <w:marRight w:val="0"/>
      <w:marTop w:val="0"/>
      <w:marBottom w:val="0"/>
      <w:divBdr>
        <w:top w:val="none" w:sz="0" w:space="0" w:color="auto"/>
        <w:left w:val="none" w:sz="0" w:space="0" w:color="auto"/>
        <w:bottom w:val="none" w:sz="0" w:space="0" w:color="auto"/>
        <w:right w:val="none" w:sz="0" w:space="0" w:color="auto"/>
      </w:divBdr>
    </w:div>
    <w:div w:id="1899852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www.ucr.uu.se/svedem/in-englis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28E339-701E-4ACC-8AFE-B7D04799AD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2543</Words>
  <Characters>13991</Characters>
  <Application>Microsoft Office Word</Application>
  <DocSecurity>0</DocSecurity>
  <Lines>116</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Hoang Minh Tuan</dc:creator>
  <cp:keywords/>
  <dc:description/>
  <cp:lastModifiedBy>Virginie Cassigneul</cp:lastModifiedBy>
  <cp:revision>2</cp:revision>
  <cp:lastPrinted>2022-02-18T17:47:00Z</cp:lastPrinted>
  <dcterms:created xsi:type="dcterms:W3CDTF">2024-07-29T15:42:00Z</dcterms:created>
  <dcterms:modified xsi:type="dcterms:W3CDTF">2024-07-29T15:42:00Z</dcterms:modified>
</cp:coreProperties>
</file>